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897" w:rsidRDefault="00D82897" w:rsidP="00197929">
      <w:pPr>
        <w:pStyle w:val="Ttulo1"/>
      </w:pPr>
    </w:p>
    <w:p w:rsidR="00197929" w:rsidRDefault="00197929" w:rsidP="00197929"/>
    <w:p w:rsidR="00197929" w:rsidRDefault="00197929" w:rsidP="00197929"/>
    <w:p w:rsidR="00197929" w:rsidRDefault="00197929" w:rsidP="00197929">
      <w:pPr>
        <w:pStyle w:val="Ttulo1"/>
        <w:jc w:val="center"/>
        <w:rPr>
          <w:sz w:val="48"/>
          <w:szCs w:val="48"/>
        </w:rPr>
      </w:pPr>
    </w:p>
    <w:p w:rsidR="00197929" w:rsidRDefault="00197929" w:rsidP="00197929">
      <w:pPr>
        <w:pStyle w:val="Ttulo1"/>
        <w:jc w:val="center"/>
        <w:rPr>
          <w:sz w:val="48"/>
          <w:szCs w:val="48"/>
        </w:rPr>
      </w:pPr>
    </w:p>
    <w:p w:rsidR="00197929" w:rsidRPr="00DD2315" w:rsidRDefault="00197929" w:rsidP="00197929">
      <w:pPr>
        <w:pStyle w:val="Ttulo1"/>
        <w:jc w:val="center"/>
        <w:rPr>
          <w:sz w:val="96"/>
          <w:szCs w:val="96"/>
        </w:rPr>
      </w:pPr>
      <w:r w:rsidRPr="00DD2315">
        <w:rPr>
          <w:sz w:val="96"/>
          <w:szCs w:val="96"/>
        </w:rPr>
        <w:t>ESPECIFICACIONES</w:t>
      </w:r>
    </w:p>
    <w:p w:rsidR="00197929" w:rsidRPr="00DD2315" w:rsidRDefault="00197929" w:rsidP="00197929">
      <w:pPr>
        <w:pStyle w:val="Ttulo1"/>
        <w:jc w:val="center"/>
        <w:rPr>
          <w:sz w:val="96"/>
          <w:szCs w:val="96"/>
        </w:rPr>
      </w:pPr>
      <w:r w:rsidRPr="00DD2315">
        <w:rPr>
          <w:sz w:val="96"/>
          <w:szCs w:val="96"/>
        </w:rPr>
        <w:t>FUNCIONALES</w:t>
      </w:r>
    </w:p>
    <w:p w:rsidR="00197929" w:rsidRDefault="00197929" w:rsidP="00197929"/>
    <w:p w:rsidR="00197929" w:rsidRDefault="00197929" w:rsidP="00197929"/>
    <w:p w:rsidR="00197929" w:rsidRDefault="00197929" w:rsidP="00197929"/>
    <w:p w:rsidR="00197929" w:rsidRDefault="00197929" w:rsidP="00197929"/>
    <w:p w:rsidR="00197929" w:rsidRDefault="00197929" w:rsidP="00197929"/>
    <w:p w:rsidR="00197929" w:rsidRDefault="00197929" w:rsidP="00197929"/>
    <w:p w:rsidR="00197929" w:rsidRDefault="00197929" w:rsidP="00197929"/>
    <w:p w:rsidR="00197929" w:rsidRDefault="00197929" w:rsidP="00197929"/>
    <w:p w:rsidR="00197929" w:rsidRDefault="00197929" w:rsidP="00197929"/>
    <w:p w:rsidR="00197929" w:rsidRDefault="00197929" w:rsidP="00197929"/>
    <w:p w:rsidR="00197929" w:rsidRDefault="00197929" w:rsidP="00197929"/>
    <w:p w:rsidR="00197929" w:rsidRDefault="00197929" w:rsidP="00197929">
      <w:pPr>
        <w:pStyle w:val="Ttulo2"/>
      </w:pPr>
      <w:r>
        <w:t>INDICE</w:t>
      </w:r>
      <w:r w:rsidR="008C2A66">
        <w:pict>
          <v:rect id="_x0000_i1025" style="width:0;height:1.5pt" o:hralign="center" o:hrstd="t" o:hr="t" fillcolor="#a0a0a0" stroked="f"/>
        </w:pict>
      </w:r>
    </w:p>
    <w:p w:rsidR="00197929" w:rsidRDefault="00197929" w:rsidP="0047179F">
      <w:pPr>
        <w:pStyle w:val="Ttulo3"/>
        <w:numPr>
          <w:ilvl w:val="0"/>
          <w:numId w:val="15"/>
        </w:numPr>
      </w:pPr>
      <w:r>
        <w:t xml:space="preserve">Soluciones </w:t>
      </w:r>
      <w:r w:rsidR="00EE4806">
        <w:t>Sol</w:t>
      </w:r>
      <w:r>
        <w:t>ERP</w:t>
      </w:r>
      <w:r w:rsidR="00D212E3">
        <w:t xml:space="preserve"> </w:t>
      </w:r>
      <w:r w:rsidR="00EE4806">
        <w:t xml:space="preserve">- </w:t>
      </w:r>
      <w:r w:rsidR="00D212E3">
        <w:t xml:space="preserve"> </w:t>
      </w:r>
      <w:r w:rsidR="00ED497B">
        <w:t>Módulos Incluidos</w:t>
      </w:r>
    </w:p>
    <w:p w:rsidR="00EE4806" w:rsidRDefault="00D212E3" w:rsidP="00EE4806">
      <w:pPr>
        <w:rPr>
          <w:i/>
        </w:rPr>
      </w:pPr>
      <w:r>
        <w:tab/>
      </w:r>
      <w:r w:rsidR="0047179F">
        <w:tab/>
      </w:r>
      <w:r w:rsidR="00197929" w:rsidRPr="00D212E3">
        <w:rPr>
          <w:i/>
        </w:rPr>
        <w:t>Contabilidad</w:t>
      </w:r>
      <w:r>
        <w:rPr>
          <w:i/>
        </w:rPr>
        <w:t xml:space="preserve"> </w:t>
      </w:r>
    </w:p>
    <w:p w:rsidR="00EE4806" w:rsidRDefault="00EE4806" w:rsidP="00EE4806">
      <w:pPr>
        <w:rPr>
          <w:i/>
        </w:rPr>
      </w:pPr>
      <w:r>
        <w:rPr>
          <w:i/>
        </w:rPr>
        <w:t xml:space="preserve">                             </w:t>
      </w:r>
      <w:r w:rsidRPr="00D212E3">
        <w:rPr>
          <w:i/>
        </w:rPr>
        <w:t>Centro de Costo</w:t>
      </w:r>
      <w:r w:rsidRPr="00D212E3">
        <w:rPr>
          <w:i/>
        </w:rPr>
        <w:tab/>
      </w:r>
    </w:p>
    <w:p w:rsidR="00EE4806" w:rsidRPr="00D212E3" w:rsidRDefault="00EE4806" w:rsidP="00EE4806">
      <w:pPr>
        <w:rPr>
          <w:i/>
        </w:rPr>
      </w:pPr>
      <w:r>
        <w:rPr>
          <w:i/>
        </w:rPr>
        <w:tab/>
      </w:r>
      <w:r>
        <w:rPr>
          <w:i/>
        </w:rPr>
        <w:tab/>
      </w:r>
      <w:r w:rsidRPr="00D212E3">
        <w:rPr>
          <w:i/>
        </w:rPr>
        <w:t>Gastos por Proyect</w:t>
      </w:r>
      <w:r>
        <w:rPr>
          <w:i/>
        </w:rPr>
        <w:t>o</w:t>
      </w:r>
    </w:p>
    <w:p w:rsidR="00D212E3" w:rsidRDefault="00D212E3" w:rsidP="00197929">
      <w:pPr>
        <w:rPr>
          <w:i/>
        </w:rPr>
      </w:pPr>
      <w:r w:rsidRPr="00D212E3">
        <w:rPr>
          <w:i/>
        </w:rPr>
        <w:tab/>
      </w:r>
      <w:r w:rsidR="0047179F">
        <w:rPr>
          <w:i/>
        </w:rPr>
        <w:tab/>
      </w:r>
      <w:r w:rsidR="00197929" w:rsidRPr="00D212E3">
        <w:rPr>
          <w:i/>
        </w:rPr>
        <w:t>Cuentas por Pagar</w:t>
      </w:r>
      <w:r w:rsidRPr="00D212E3">
        <w:rPr>
          <w:i/>
        </w:rPr>
        <w:tab/>
      </w:r>
    </w:p>
    <w:p w:rsidR="00D212E3" w:rsidRDefault="00D212E3" w:rsidP="00197929">
      <w:pPr>
        <w:rPr>
          <w:i/>
        </w:rPr>
      </w:pPr>
      <w:r>
        <w:rPr>
          <w:i/>
        </w:rPr>
        <w:tab/>
      </w:r>
      <w:r w:rsidR="0047179F">
        <w:rPr>
          <w:i/>
        </w:rPr>
        <w:tab/>
      </w:r>
      <w:r w:rsidR="00197929" w:rsidRPr="00D212E3">
        <w:rPr>
          <w:i/>
        </w:rPr>
        <w:t>Cuentas por Cobrar</w:t>
      </w:r>
      <w:r w:rsidRPr="00D212E3">
        <w:rPr>
          <w:i/>
        </w:rPr>
        <w:tab/>
      </w:r>
    </w:p>
    <w:p w:rsidR="00197929" w:rsidRPr="00D212E3" w:rsidRDefault="00D212E3" w:rsidP="00197929">
      <w:pPr>
        <w:rPr>
          <w:i/>
        </w:rPr>
      </w:pPr>
      <w:r>
        <w:rPr>
          <w:i/>
        </w:rPr>
        <w:tab/>
      </w:r>
      <w:r w:rsidR="0047179F">
        <w:rPr>
          <w:i/>
        </w:rPr>
        <w:tab/>
      </w:r>
      <w:r w:rsidR="00197929" w:rsidRPr="00D212E3">
        <w:rPr>
          <w:i/>
        </w:rPr>
        <w:t>Bancos</w:t>
      </w:r>
      <w:r w:rsidRPr="00D212E3">
        <w:rPr>
          <w:i/>
        </w:rPr>
        <w:tab/>
      </w:r>
      <w:r w:rsidR="00EE4806">
        <w:rPr>
          <w:i/>
        </w:rPr>
        <w:t xml:space="preserve">y </w:t>
      </w:r>
      <w:r>
        <w:rPr>
          <w:i/>
        </w:rPr>
        <w:t xml:space="preserve">Valores </w:t>
      </w:r>
    </w:p>
    <w:p w:rsidR="00197929" w:rsidRPr="00D212E3" w:rsidRDefault="00D212E3" w:rsidP="00197929">
      <w:pPr>
        <w:rPr>
          <w:i/>
        </w:rPr>
      </w:pPr>
      <w:r w:rsidRPr="00D212E3">
        <w:rPr>
          <w:i/>
        </w:rPr>
        <w:tab/>
      </w:r>
      <w:r w:rsidR="0047179F">
        <w:rPr>
          <w:i/>
        </w:rPr>
        <w:tab/>
      </w:r>
      <w:r w:rsidR="00197929" w:rsidRPr="00D212E3">
        <w:rPr>
          <w:i/>
        </w:rPr>
        <w:t>Informes Legales</w:t>
      </w:r>
      <w:r>
        <w:rPr>
          <w:i/>
        </w:rPr>
        <w:t xml:space="preserve"> </w:t>
      </w:r>
    </w:p>
    <w:p w:rsidR="00197929" w:rsidRPr="00D212E3" w:rsidRDefault="00D212E3" w:rsidP="00197929">
      <w:pPr>
        <w:rPr>
          <w:i/>
        </w:rPr>
      </w:pPr>
      <w:r w:rsidRPr="00D212E3">
        <w:rPr>
          <w:i/>
        </w:rPr>
        <w:tab/>
      </w:r>
      <w:r w:rsidR="0047179F">
        <w:rPr>
          <w:i/>
        </w:rPr>
        <w:tab/>
      </w:r>
      <w:r w:rsidR="00EE4806">
        <w:rPr>
          <w:i/>
        </w:rPr>
        <w:t>Informes BI</w:t>
      </w:r>
    </w:p>
    <w:p w:rsidR="00197929" w:rsidRPr="00D212E3" w:rsidRDefault="00D212E3" w:rsidP="00197929">
      <w:pPr>
        <w:rPr>
          <w:i/>
        </w:rPr>
      </w:pPr>
      <w:r w:rsidRPr="00D212E3">
        <w:rPr>
          <w:i/>
        </w:rPr>
        <w:tab/>
      </w:r>
      <w:r w:rsidR="0047179F">
        <w:rPr>
          <w:i/>
        </w:rPr>
        <w:tab/>
      </w:r>
      <w:r w:rsidR="00197929" w:rsidRPr="00D212E3">
        <w:rPr>
          <w:i/>
        </w:rPr>
        <w:t>Cash Flow</w:t>
      </w:r>
      <w:r>
        <w:rPr>
          <w:i/>
        </w:rPr>
        <w:t xml:space="preserve"> </w:t>
      </w:r>
    </w:p>
    <w:p w:rsidR="00197929" w:rsidRPr="00D212E3" w:rsidRDefault="00D212E3" w:rsidP="00197929">
      <w:pPr>
        <w:rPr>
          <w:i/>
        </w:rPr>
      </w:pPr>
      <w:r w:rsidRPr="00D212E3">
        <w:rPr>
          <w:i/>
        </w:rPr>
        <w:tab/>
      </w:r>
      <w:r w:rsidR="0047179F">
        <w:rPr>
          <w:i/>
        </w:rPr>
        <w:tab/>
      </w:r>
    </w:p>
    <w:p w:rsidR="00197929" w:rsidRDefault="00197929" w:rsidP="0047179F">
      <w:pPr>
        <w:pStyle w:val="Ttulo3"/>
        <w:numPr>
          <w:ilvl w:val="0"/>
          <w:numId w:val="15"/>
        </w:numPr>
      </w:pPr>
      <w:r>
        <w:t>Módulos Adicionales</w:t>
      </w:r>
    </w:p>
    <w:p w:rsidR="00197929" w:rsidRPr="00D212E3" w:rsidRDefault="00D212E3" w:rsidP="00197929">
      <w:pPr>
        <w:rPr>
          <w:i/>
        </w:rPr>
      </w:pPr>
      <w:r>
        <w:tab/>
      </w:r>
      <w:r w:rsidR="0047179F">
        <w:tab/>
      </w:r>
      <w:r w:rsidR="00197929" w:rsidRPr="00D212E3">
        <w:rPr>
          <w:i/>
        </w:rPr>
        <w:t>Inventario</w:t>
      </w:r>
    </w:p>
    <w:p w:rsidR="00197929" w:rsidRPr="00D212E3" w:rsidRDefault="00D212E3" w:rsidP="00197929">
      <w:pPr>
        <w:rPr>
          <w:i/>
        </w:rPr>
      </w:pPr>
      <w:r w:rsidRPr="00D212E3">
        <w:rPr>
          <w:i/>
        </w:rPr>
        <w:tab/>
      </w:r>
      <w:r w:rsidR="0047179F">
        <w:rPr>
          <w:i/>
        </w:rPr>
        <w:tab/>
      </w:r>
      <w:r w:rsidRPr="00D212E3">
        <w:rPr>
          <w:i/>
        </w:rPr>
        <w:t>Factura Electrónica</w:t>
      </w:r>
    </w:p>
    <w:p w:rsidR="00D212E3" w:rsidRPr="00D212E3" w:rsidRDefault="00D212E3" w:rsidP="00197929">
      <w:pPr>
        <w:rPr>
          <w:i/>
        </w:rPr>
      </w:pPr>
      <w:r w:rsidRPr="00D212E3">
        <w:rPr>
          <w:i/>
        </w:rPr>
        <w:tab/>
      </w:r>
      <w:r w:rsidR="0047179F">
        <w:rPr>
          <w:i/>
        </w:rPr>
        <w:tab/>
      </w:r>
      <w:r w:rsidRPr="00D212E3">
        <w:rPr>
          <w:i/>
        </w:rPr>
        <w:t>Tarjeta de Crédito</w:t>
      </w:r>
    </w:p>
    <w:p w:rsidR="00D212E3" w:rsidRDefault="00D212E3" w:rsidP="0047179F">
      <w:pPr>
        <w:pStyle w:val="Ttulo3"/>
        <w:numPr>
          <w:ilvl w:val="0"/>
          <w:numId w:val="15"/>
        </w:numPr>
      </w:pPr>
      <w:r>
        <w:t>Módulos Instalables</w:t>
      </w:r>
    </w:p>
    <w:p w:rsidR="00D212E3" w:rsidRDefault="00D212E3" w:rsidP="00D212E3">
      <w:r>
        <w:tab/>
      </w:r>
      <w:r w:rsidR="0047179F">
        <w:tab/>
      </w:r>
      <w:r>
        <w:t>TDP SolERP – Tomador de Pedidos</w:t>
      </w:r>
    </w:p>
    <w:p w:rsidR="00D212E3" w:rsidRDefault="00D212E3" w:rsidP="00D212E3">
      <w:r>
        <w:tab/>
      </w:r>
      <w:r w:rsidR="0047179F">
        <w:tab/>
      </w:r>
      <w:r>
        <w:t>ADL SolERP – Administración de Locales</w:t>
      </w:r>
    </w:p>
    <w:p w:rsidR="00D212E3" w:rsidRDefault="00D212E3" w:rsidP="00D212E3">
      <w:r>
        <w:tab/>
      </w:r>
      <w:r w:rsidR="0047179F">
        <w:tab/>
      </w:r>
      <w:r>
        <w:t>WMS SolERP – Centro de Distribución</w:t>
      </w:r>
    </w:p>
    <w:p w:rsidR="00ED497B" w:rsidRDefault="00ED497B" w:rsidP="00D212E3"/>
    <w:p w:rsidR="0047179F" w:rsidRDefault="0047179F" w:rsidP="0047179F">
      <w:pPr>
        <w:pStyle w:val="Ttulo3"/>
        <w:ind w:left="720"/>
        <w:rPr>
          <w:rFonts w:asciiTheme="minorHAnsi" w:eastAsiaTheme="minorHAnsi" w:hAnsiTheme="minorHAnsi" w:cstheme="minorBidi"/>
          <w:b w:val="0"/>
          <w:bCs w:val="0"/>
          <w:color w:val="auto"/>
        </w:rPr>
      </w:pPr>
    </w:p>
    <w:p w:rsidR="00EE4806" w:rsidRDefault="00EE4806" w:rsidP="00EE4806"/>
    <w:p w:rsidR="00EE4806" w:rsidRDefault="00EE4806" w:rsidP="00EE4806"/>
    <w:p w:rsidR="00EE4806" w:rsidRPr="00EE4806" w:rsidRDefault="00EE4806" w:rsidP="00EE4806"/>
    <w:p w:rsidR="00ED497B" w:rsidRDefault="00ED497B" w:rsidP="0047179F">
      <w:pPr>
        <w:pStyle w:val="Ttulo3"/>
        <w:ind w:left="720"/>
      </w:pPr>
      <w:r>
        <w:t>Soluciones</w:t>
      </w:r>
      <w:r w:rsidR="00EE4806">
        <w:t xml:space="preserve"> Sol</w:t>
      </w:r>
      <w:r>
        <w:t xml:space="preserve"> ERP </w:t>
      </w:r>
      <w:r w:rsidR="00EE4806">
        <w:t xml:space="preserve"> - </w:t>
      </w:r>
      <w:r>
        <w:t>Módulos Incluidos</w:t>
      </w:r>
    </w:p>
    <w:p w:rsidR="00D41D35" w:rsidRDefault="00D41D35" w:rsidP="00ED497B">
      <w:pPr>
        <w:rPr>
          <w:b/>
        </w:rPr>
      </w:pPr>
    </w:p>
    <w:p w:rsidR="0047179F" w:rsidRDefault="0047179F" w:rsidP="00ED497B">
      <w:pPr>
        <w:rPr>
          <w:b/>
        </w:rPr>
        <w:sectPr w:rsidR="0047179F" w:rsidSect="00D82897">
          <w:headerReference w:type="default" r:id="rId8"/>
          <w:footerReference w:type="default" r:id="rId9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ED497B" w:rsidRPr="0047179F" w:rsidRDefault="001F1305" w:rsidP="00ED497B">
      <w:pPr>
        <w:rPr>
          <w:b/>
          <w:i/>
        </w:rPr>
      </w:pPr>
      <w:r w:rsidRPr="0047179F">
        <w:rPr>
          <w:b/>
          <w:i/>
        </w:rPr>
        <w:lastRenderedPageBreak/>
        <w:t>Contabilidad</w:t>
      </w:r>
    </w:p>
    <w:p w:rsidR="00ED497B" w:rsidRDefault="00ED497B" w:rsidP="00ED497B">
      <w:pPr>
        <w:sectPr w:rsidR="00ED497B" w:rsidSect="00D41D3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ED497B" w:rsidRDefault="00ED497B" w:rsidP="00ED497B">
      <w:pPr>
        <w:pStyle w:val="Prrafodelista"/>
        <w:numPr>
          <w:ilvl w:val="0"/>
          <w:numId w:val="1"/>
        </w:numPr>
      </w:pPr>
      <w:r>
        <w:lastRenderedPageBreak/>
        <w:t>Definición del plan de cuenta con múltiples niveles y estructura flexible.</w:t>
      </w:r>
    </w:p>
    <w:p w:rsidR="00ED497B" w:rsidRDefault="00ED497B" w:rsidP="00ED497B">
      <w:pPr>
        <w:pStyle w:val="Prrafodelista"/>
        <w:numPr>
          <w:ilvl w:val="0"/>
          <w:numId w:val="1"/>
        </w:numPr>
      </w:pPr>
      <w:r>
        <w:t>Definición libre para la codificación de cuentas contables.</w:t>
      </w:r>
    </w:p>
    <w:p w:rsidR="00ED497B" w:rsidRDefault="00ED497B" w:rsidP="00ED497B">
      <w:pPr>
        <w:pStyle w:val="Prrafodelista"/>
        <w:numPr>
          <w:ilvl w:val="0"/>
          <w:numId w:val="1"/>
        </w:numPr>
      </w:pPr>
      <w:r>
        <w:t>Libro diari</w:t>
      </w:r>
      <w:r w:rsidR="00255120">
        <w:t xml:space="preserve">o general con múltiples filtro, </w:t>
      </w:r>
      <w:r>
        <w:t>agrupado de forma mensual.</w:t>
      </w:r>
    </w:p>
    <w:p w:rsidR="00ED497B" w:rsidRDefault="00ED497B" w:rsidP="00ED497B">
      <w:pPr>
        <w:pStyle w:val="Prrafodelista"/>
        <w:numPr>
          <w:ilvl w:val="0"/>
          <w:numId w:val="1"/>
        </w:numPr>
      </w:pPr>
      <w:r>
        <w:t>Análisis de balance de sumas y saldos.</w:t>
      </w:r>
    </w:p>
    <w:p w:rsidR="00ED497B" w:rsidRDefault="00ED497B" w:rsidP="00ED497B">
      <w:pPr>
        <w:pStyle w:val="Prrafodelista"/>
        <w:numPr>
          <w:ilvl w:val="0"/>
          <w:numId w:val="1"/>
        </w:numPr>
      </w:pPr>
      <w:r>
        <w:t>Posibilidad de reasignación de asientos y cuentas contables.</w:t>
      </w:r>
    </w:p>
    <w:p w:rsidR="00ED497B" w:rsidRDefault="00ED497B" w:rsidP="00ED497B">
      <w:pPr>
        <w:pStyle w:val="Prrafodelista"/>
        <w:numPr>
          <w:ilvl w:val="0"/>
          <w:numId w:val="1"/>
        </w:numPr>
      </w:pPr>
      <w:r>
        <w:t>Manejo de múltiples ejercicios contables, con posibilidad de trabajar en varios ejercicios en forma simultánea.</w:t>
      </w:r>
    </w:p>
    <w:p w:rsidR="00ED497B" w:rsidRDefault="00ED497B" w:rsidP="00ED497B">
      <w:pPr>
        <w:pStyle w:val="Prrafodelista"/>
        <w:numPr>
          <w:ilvl w:val="0"/>
          <w:numId w:val="1"/>
        </w:numPr>
      </w:pPr>
      <w:r>
        <w:t xml:space="preserve">Gestión de cierres de períodos contables. </w:t>
      </w:r>
    </w:p>
    <w:p w:rsidR="00255120" w:rsidRPr="0047179F" w:rsidRDefault="00255120" w:rsidP="00255120">
      <w:pPr>
        <w:rPr>
          <w:rFonts w:cstheme="minorHAnsi"/>
          <w:b/>
          <w:i/>
        </w:rPr>
      </w:pPr>
      <w:r w:rsidRPr="0047179F">
        <w:rPr>
          <w:rFonts w:cstheme="minorHAnsi"/>
          <w:b/>
          <w:i/>
        </w:rPr>
        <w:t>Centro de Costos</w:t>
      </w:r>
    </w:p>
    <w:p w:rsidR="00255120" w:rsidRPr="00255120" w:rsidRDefault="00255120" w:rsidP="00255120">
      <w:pPr>
        <w:pStyle w:val="Prrafodelista"/>
        <w:numPr>
          <w:ilvl w:val="0"/>
          <w:numId w:val="5"/>
        </w:numPr>
        <w:rPr>
          <w:rFonts w:cstheme="minorHAnsi"/>
        </w:rPr>
      </w:pPr>
      <w:r w:rsidRPr="00255120">
        <w:rPr>
          <w:rFonts w:cstheme="minorHAnsi"/>
        </w:rPr>
        <w:t>Gestión de centros de costo con agrupaciones en múltiples r</w:t>
      </w:r>
      <w:r>
        <w:rPr>
          <w:rFonts w:cstheme="minorHAnsi"/>
        </w:rPr>
        <w:t xml:space="preserve">ubros </w:t>
      </w:r>
      <w:r w:rsidR="00EE4806">
        <w:rPr>
          <w:rFonts w:cstheme="minorHAnsi"/>
        </w:rPr>
        <w:t xml:space="preserve">y </w:t>
      </w:r>
      <w:r w:rsidR="00EE4806" w:rsidRPr="00255120">
        <w:rPr>
          <w:rFonts w:cstheme="minorHAnsi"/>
        </w:rPr>
        <w:t>múltiples</w:t>
      </w:r>
      <w:r w:rsidRPr="00255120">
        <w:rPr>
          <w:rFonts w:cstheme="minorHAnsi"/>
        </w:rPr>
        <w:t xml:space="preserve"> criterios simultáneos. </w:t>
      </w:r>
    </w:p>
    <w:p w:rsidR="00255120" w:rsidRPr="00D41D35" w:rsidRDefault="00255120" w:rsidP="00255120">
      <w:pPr>
        <w:pStyle w:val="Prrafodelista"/>
        <w:numPr>
          <w:ilvl w:val="0"/>
          <w:numId w:val="5"/>
        </w:numPr>
        <w:rPr>
          <w:rFonts w:cstheme="minorHAnsi"/>
        </w:rPr>
      </w:pPr>
      <w:r w:rsidRPr="00D41D35">
        <w:rPr>
          <w:rFonts w:cstheme="minorHAnsi"/>
        </w:rPr>
        <w:t xml:space="preserve">Posibilidad de definir el porcentaje de apropiación por </w:t>
      </w:r>
      <w:r>
        <w:rPr>
          <w:rFonts w:cstheme="minorHAnsi"/>
        </w:rPr>
        <w:t>centro de costos para cada cuenta c</w:t>
      </w:r>
      <w:r w:rsidRPr="00D41D35">
        <w:rPr>
          <w:rFonts w:cstheme="minorHAnsi"/>
        </w:rPr>
        <w:t>ontable.</w:t>
      </w:r>
    </w:p>
    <w:p w:rsidR="00255120" w:rsidRPr="00D41D35" w:rsidRDefault="00255120" w:rsidP="00255120">
      <w:pPr>
        <w:pStyle w:val="Prrafodelista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Posibilidad de a</w:t>
      </w:r>
      <w:r w:rsidRPr="00D41D35">
        <w:rPr>
          <w:rFonts w:cstheme="minorHAnsi"/>
        </w:rPr>
        <w:t>propiaciones</w:t>
      </w:r>
      <w:r>
        <w:rPr>
          <w:rFonts w:cstheme="minorHAnsi"/>
        </w:rPr>
        <w:t xml:space="preserve"> m</w:t>
      </w:r>
      <w:r w:rsidRPr="00D41D35">
        <w:rPr>
          <w:rFonts w:cstheme="minorHAnsi"/>
        </w:rPr>
        <w:t>anuales.</w:t>
      </w:r>
    </w:p>
    <w:p w:rsidR="00255120" w:rsidRPr="00D41D35" w:rsidRDefault="00255120" w:rsidP="00255120">
      <w:pPr>
        <w:pStyle w:val="Prrafodelista"/>
        <w:numPr>
          <w:ilvl w:val="0"/>
          <w:numId w:val="5"/>
        </w:numPr>
        <w:rPr>
          <w:rFonts w:cstheme="minorHAnsi"/>
        </w:rPr>
      </w:pPr>
      <w:r w:rsidRPr="00D41D35">
        <w:rPr>
          <w:rFonts w:cstheme="minorHAnsi"/>
        </w:rPr>
        <w:t xml:space="preserve">Gestión y seguimiento de asientos contables sin </w:t>
      </w:r>
      <w:r>
        <w:rPr>
          <w:rFonts w:cstheme="minorHAnsi"/>
        </w:rPr>
        <w:t>a</w:t>
      </w:r>
      <w:r w:rsidRPr="00D41D35">
        <w:rPr>
          <w:rFonts w:cstheme="minorHAnsi"/>
        </w:rPr>
        <w:t>propiación.</w:t>
      </w:r>
    </w:p>
    <w:p w:rsidR="00255120" w:rsidRPr="00D41D35" w:rsidRDefault="00255120" w:rsidP="00255120">
      <w:pPr>
        <w:pStyle w:val="Prrafodelista"/>
        <w:numPr>
          <w:ilvl w:val="0"/>
          <w:numId w:val="5"/>
        </w:numPr>
        <w:rPr>
          <w:rFonts w:cstheme="minorHAnsi"/>
          <w:b/>
        </w:rPr>
      </w:pPr>
      <w:r>
        <w:rPr>
          <w:rFonts w:cstheme="minorHAnsi"/>
        </w:rPr>
        <w:t>Múltiples informes de centros de costo con m</w:t>
      </w:r>
      <w:r w:rsidRPr="00D41D35">
        <w:rPr>
          <w:rFonts w:cstheme="minorHAnsi"/>
        </w:rPr>
        <w:t xml:space="preserve">últiples </w:t>
      </w:r>
      <w:r>
        <w:rPr>
          <w:rFonts w:cstheme="minorHAnsi"/>
        </w:rPr>
        <w:t>filtros.</w:t>
      </w:r>
    </w:p>
    <w:p w:rsidR="00255120" w:rsidRDefault="00255120" w:rsidP="00255120">
      <w:pPr>
        <w:rPr>
          <w:rFonts w:cstheme="minorHAnsi"/>
          <w:b/>
        </w:rPr>
      </w:pPr>
    </w:p>
    <w:p w:rsidR="00255120" w:rsidRPr="0047179F" w:rsidRDefault="00255120" w:rsidP="00255120">
      <w:pPr>
        <w:rPr>
          <w:rFonts w:cstheme="minorHAnsi"/>
          <w:b/>
          <w:i/>
        </w:rPr>
      </w:pPr>
      <w:r w:rsidRPr="0047179F">
        <w:rPr>
          <w:rFonts w:cstheme="minorHAnsi"/>
          <w:b/>
          <w:i/>
        </w:rPr>
        <w:t>Gastos por Proyecto</w:t>
      </w:r>
    </w:p>
    <w:p w:rsidR="00255120" w:rsidRDefault="00EC5C29" w:rsidP="00255120">
      <w:pPr>
        <w:pStyle w:val="Prrafodelista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Definición de proyectos </w:t>
      </w:r>
      <w:r w:rsidR="00255120" w:rsidRPr="00D41D35">
        <w:rPr>
          <w:rFonts w:cstheme="minorHAnsi"/>
        </w:rPr>
        <w:t xml:space="preserve">asociados a clientes. </w:t>
      </w:r>
    </w:p>
    <w:p w:rsidR="00255120" w:rsidRDefault="00255120" w:rsidP="00255120">
      <w:pPr>
        <w:pStyle w:val="Prrafodelista"/>
        <w:numPr>
          <w:ilvl w:val="0"/>
          <w:numId w:val="6"/>
        </w:numPr>
        <w:rPr>
          <w:rFonts w:cstheme="minorHAnsi"/>
        </w:rPr>
      </w:pPr>
      <w:r w:rsidRPr="00D41D35">
        <w:rPr>
          <w:rFonts w:cstheme="minorHAnsi"/>
        </w:rPr>
        <w:t xml:space="preserve">Asignación de gastos en diferentes proyectos. </w:t>
      </w:r>
    </w:p>
    <w:p w:rsidR="00255120" w:rsidRDefault="00255120" w:rsidP="00255120">
      <w:pPr>
        <w:pStyle w:val="Prrafodelista"/>
        <w:numPr>
          <w:ilvl w:val="0"/>
          <w:numId w:val="6"/>
        </w:numPr>
        <w:rPr>
          <w:rFonts w:cstheme="minorHAnsi"/>
        </w:rPr>
      </w:pPr>
      <w:r w:rsidRPr="00255120">
        <w:rPr>
          <w:rFonts w:cstheme="minorHAnsi"/>
        </w:rPr>
        <w:t xml:space="preserve">Posibilidad de asignar parcialmente gastos a un proyecto </w:t>
      </w:r>
    </w:p>
    <w:p w:rsidR="00255120" w:rsidRPr="00255120" w:rsidRDefault="00255120" w:rsidP="00255120">
      <w:pPr>
        <w:pStyle w:val="Prrafodelista"/>
        <w:numPr>
          <w:ilvl w:val="0"/>
          <w:numId w:val="6"/>
        </w:numPr>
        <w:rPr>
          <w:rFonts w:cstheme="minorHAnsi"/>
        </w:rPr>
      </w:pPr>
      <w:r w:rsidRPr="00255120">
        <w:rPr>
          <w:rFonts w:cstheme="minorHAnsi"/>
        </w:rPr>
        <w:t xml:space="preserve">Asignación de proyectos en facturas de ventas. </w:t>
      </w:r>
    </w:p>
    <w:p w:rsidR="00255120" w:rsidRDefault="00255120" w:rsidP="00255120">
      <w:pPr>
        <w:pStyle w:val="Prrafodelista"/>
        <w:numPr>
          <w:ilvl w:val="0"/>
          <w:numId w:val="6"/>
        </w:numPr>
        <w:rPr>
          <w:rFonts w:cstheme="minorHAnsi"/>
        </w:rPr>
      </w:pPr>
      <w:r w:rsidRPr="00D41D35">
        <w:rPr>
          <w:rFonts w:cstheme="minorHAnsi"/>
        </w:rPr>
        <w:t>Rentabilidad de proyectos, diferencia entre lo facturado y lo gastado.</w:t>
      </w:r>
    </w:p>
    <w:p w:rsidR="00ED497B" w:rsidRDefault="00ED497B" w:rsidP="00ED497B"/>
    <w:p w:rsidR="00255120" w:rsidRDefault="00255120" w:rsidP="00ED497B">
      <w:pPr>
        <w:sectPr w:rsidR="00255120" w:rsidSect="00D41D3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ED497B" w:rsidRPr="0047179F" w:rsidRDefault="001F1305" w:rsidP="00ED497B">
      <w:pPr>
        <w:rPr>
          <w:b/>
          <w:i/>
        </w:rPr>
      </w:pPr>
      <w:r w:rsidRPr="0047179F">
        <w:rPr>
          <w:b/>
          <w:i/>
        </w:rPr>
        <w:lastRenderedPageBreak/>
        <w:t>Cuentas por Pagar</w:t>
      </w:r>
    </w:p>
    <w:p w:rsidR="001F1305" w:rsidRDefault="001F1305" w:rsidP="001F1305">
      <w:pPr>
        <w:sectPr w:rsidR="001F1305" w:rsidSect="00D41D3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1F1305" w:rsidRPr="001F1305" w:rsidRDefault="001F1305" w:rsidP="001F1305">
      <w:pPr>
        <w:pStyle w:val="Prrafodelista"/>
        <w:numPr>
          <w:ilvl w:val="0"/>
          <w:numId w:val="2"/>
        </w:numPr>
      </w:pPr>
      <w:r>
        <w:lastRenderedPageBreak/>
        <w:t>Análisis de movimientos históricos de un p</w:t>
      </w:r>
      <w:r w:rsidRPr="001F1305">
        <w:t>roveedor con</w:t>
      </w:r>
      <w:r>
        <w:t xml:space="preserve"> grafico de evolución de cuenta c</w:t>
      </w:r>
      <w:r w:rsidRPr="001F1305">
        <w:t>orriente.</w:t>
      </w:r>
    </w:p>
    <w:p w:rsidR="001F1305" w:rsidRPr="001F1305" w:rsidRDefault="001F1305" w:rsidP="001F1305">
      <w:pPr>
        <w:pStyle w:val="Prrafodelista"/>
        <w:numPr>
          <w:ilvl w:val="0"/>
          <w:numId w:val="2"/>
        </w:numPr>
      </w:pPr>
      <w:r>
        <w:t>Resumen de cuenta c</w:t>
      </w:r>
      <w:r w:rsidRPr="001F1305">
        <w:t>orriente</w:t>
      </w:r>
      <w:r>
        <w:t xml:space="preserve"> detallada por p</w:t>
      </w:r>
      <w:r w:rsidRPr="001F1305">
        <w:t>roveedor.</w:t>
      </w:r>
    </w:p>
    <w:p w:rsidR="001F1305" w:rsidRPr="001F1305" w:rsidRDefault="001F1305" w:rsidP="001F1305">
      <w:pPr>
        <w:pStyle w:val="Prrafodelista"/>
        <w:numPr>
          <w:ilvl w:val="0"/>
          <w:numId w:val="2"/>
        </w:numPr>
      </w:pPr>
      <w:r>
        <w:t>Análisis de deudas vencidas y  pagos a r</w:t>
      </w:r>
      <w:r w:rsidRPr="001F1305">
        <w:t>ealizar entre</w:t>
      </w:r>
      <w:r>
        <w:t xml:space="preserve"> f</w:t>
      </w:r>
      <w:r w:rsidRPr="001F1305">
        <w:t>echas</w:t>
      </w:r>
      <w:r>
        <w:t>.</w:t>
      </w:r>
    </w:p>
    <w:p w:rsidR="001F1305" w:rsidRPr="001F1305" w:rsidRDefault="001F1305" w:rsidP="001F1305">
      <w:pPr>
        <w:pStyle w:val="Prrafodelista"/>
        <w:numPr>
          <w:ilvl w:val="0"/>
          <w:numId w:val="2"/>
        </w:numPr>
      </w:pPr>
      <w:r w:rsidRPr="001F1305">
        <w:lastRenderedPageBreak/>
        <w:t>Posibilidad de reali</w:t>
      </w:r>
      <w:r>
        <w:t>zar pagos a</w:t>
      </w:r>
      <w:r w:rsidRPr="001F1305">
        <w:t>nticipados y luego</w:t>
      </w:r>
      <w:r>
        <w:t xml:space="preserve"> asociarlo a los c</w:t>
      </w:r>
      <w:r w:rsidRPr="001F1305">
        <w:t>omprobantes.</w:t>
      </w:r>
    </w:p>
    <w:p w:rsidR="001F1305" w:rsidRPr="001F1305" w:rsidRDefault="00CD7862" w:rsidP="001F1305">
      <w:pPr>
        <w:pStyle w:val="Prrafodelista"/>
        <w:numPr>
          <w:ilvl w:val="0"/>
          <w:numId w:val="2"/>
        </w:numPr>
      </w:pPr>
      <w:r>
        <w:t>Diferentes formas de p</w:t>
      </w:r>
      <w:r w:rsidR="001F1305" w:rsidRPr="001F1305">
        <w:t>ago:</w:t>
      </w:r>
      <w:r w:rsidR="001F1305">
        <w:t xml:space="preserve"> </w:t>
      </w:r>
      <w:r>
        <w:t>pago en efectivo, c</w:t>
      </w:r>
      <w:r w:rsidR="001F1305" w:rsidRPr="001F1305">
        <w:t>heques</w:t>
      </w:r>
      <w:r>
        <w:t xml:space="preserve"> de terceros, cheques propios, transferencias b</w:t>
      </w:r>
      <w:r w:rsidR="001F1305" w:rsidRPr="001F1305">
        <w:t>ancarias</w:t>
      </w:r>
      <w:r w:rsidR="00A25B4E">
        <w:t>.</w:t>
      </w:r>
      <w:r>
        <w:t xml:space="preserve"> </w:t>
      </w:r>
    </w:p>
    <w:p w:rsidR="00D41D35" w:rsidRDefault="00D41D35" w:rsidP="001F1305">
      <w:pPr>
        <w:pStyle w:val="Prrafodelista"/>
        <w:numPr>
          <w:ilvl w:val="0"/>
          <w:numId w:val="2"/>
        </w:numPr>
        <w:sectPr w:rsidR="00D41D35" w:rsidSect="00D41D3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1F1305" w:rsidRPr="001F1305" w:rsidRDefault="001F1305" w:rsidP="001F1305">
      <w:pPr>
        <w:pStyle w:val="Prrafodelista"/>
        <w:numPr>
          <w:ilvl w:val="0"/>
          <w:numId w:val="2"/>
        </w:numPr>
      </w:pPr>
      <w:r w:rsidRPr="001F1305">
        <w:lastRenderedPageBreak/>
        <w:t>Posibilidad de  generar varias</w:t>
      </w:r>
      <w:r w:rsidR="00CD7862">
        <w:t xml:space="preserve"> r</w:t>
      </w:r>
      <w:r w:rsidRPr="001F1305">
        <w:t xml:space="preserve">etenciones en un mismo </w:t>
      </w:r>
      <w:r w:rsidR="00CD7862">
        <w:t>p</w:t>
      </w:r>
      <w:r w:rsidRPr="001F1305">
        <w:t>ago</w:t>
      </w:r>
      <w:r w:rsidR="00CD7862">
        <w:t>.</w:t>
      </w:r>
    </w:p>
    <w:p w:rsidR="001F1305" w:rsidRPr="001F1305" w:rsidRDefault="00CD7862" w:rsidP="001F1305">
      <w:pPr>
        <w:pStyle w:val="Prrafodelista"/>
        <w:numPr>
          <w:ilvl w:val="0"/>
          <w:numId w:val="2"/>
        </w:numPr>
      </w:pPr>
      <w:r>
        <w:t>Parametrización de las retenciones a  p</w:t>
      </w:r>
      <w:r w:rsidR="001F1305" w:rsidRPr="001F1305">
        <w:t>roveedores con</w:t>
      </w:r>
      <w:r>
        <w:t xml:space="preserve"> definición de la forma de c</w:t>
      </w:r>
      <w:r w:rsidR="001F1305" w:rsidRPr="001F1305">
        <w:t>álculo.</w:t>
      </w:r>
    </w:p>
    <w:p w:rsidR="001F1305" w:rsidRPr="001F1305" w:rsidRDefault="00CD7862" w:rsidP="001F1305">
      <w:pPr>
        <w:pStyle w:val="Prrafodelista"/>
        <w:numPr>
          <w:ilvl w:val="0"/>
          <w:numId w:val="2"/>
        </w:numPr>
      </w:pPr>
      <w:r>
        <w:t xml:space="preserve">Generación de </w:t>
      </w:r>
      <w:r w:rsidR="00A25B4E">
        <w:t xml:space="preserve">pre </w:t>
      </w:r>
      <w:r>
        <w:t>órdenes de p</w:t>
      </w:r>
      <w:r w:rsidR="001F1305" w:rsidRPr="001F1305">
        <w:t>ago</w:t>
      </w:r>
      <w:r>
        <w:t>.</w:t>
      </w:r>
    </w:p>
    <w:p w:rsidR="001F1305" w:rsidRPr="001F1305" w:rsidRDefault="00CD7862" w:rsidP="001F1305">
      <w:pPr>
        <w:pStyle w:val="Prrafodelista"/>
        <w:numPr>
          <w:ilvl w:val="0"/>
          <w:numId w:val="2"/>
        </w:numPr>
      </w:pPr>
      <w:r>
        <w:t>Gestión y seguimiento de</w:t>
      </w:r>
      <w:r w:rsidR="00A25B4E">
        <w:t xml:space="preserve"> pre </w:t>
      </w:r>
      <w:r>
        <w:t xml:space="preserve"> órdenes.</w:t>
      </w:r>
    </w:p>
    <w:p w:rsidR="001F1305" w:rsidRDefault="00CD7862" w:rsidP="001F1305">
      <w:pPr>
        <w:pStyle w:val="Prrafodelista"/>
        <w:numPr>
          <w:ilvl w:val="0"/>
          <w:numId w:val="2"/>
        </w:numPr>
      </w:pPr>
      <w:r>
        <w:t xml:space="preserve">Manejo de estados </w:t>
      </w:r>
      <w:r w:rsidR="00EC5C29">
        <w:t xml:space="preserve">para </w:t>
      </w:r>
      <w:r w:rsidR="007167A8">
        <w:t xml:space="preserve"> pre </w:t>
      </w:r>
      <w:r>
        <w:t>órdenes de p</w:t>
      </w:r>
      <w:r w:rsidR="001F1305" w:rsidRPr="001F1305">
        <w:t>ago:</w:t>
      </w:r>
      <w:r>
        <w:t xml:space="preserve"> pendiente de autorizar, autorizado, rechazado, p</w:t>
      </w:r>
      <w:r w:rsidR="001F1305" w:rsidRPr="001F1305">
        <w:t>agado,</w:t>
      </w:r>
      <w:r>
        <w:t xml:space="preserve"> histórico y a</w:t>
      </w:r>
      <w:r w:rsidR="001F1305" w:rsidRPr="001F1305">
        <w:t>nulado.</w:t>
      </w:r>
    </w:p>
    <w:p w:rsidR="00A25B4E" w:rsidRDefault="00A25B4E" w:rsidP="001F1305">
      <w:pPr>
        <w:pStyle w:val="Prrafodelista"/>
        <w:numPr>
          <w:ilvl w:val="0"/>
          <w:numId w:val="2"/>
        </w:numPr>
      </w:pPr>
      <w:r>
        <w:t>Posibilidad de emitir órdenes de compra.</w:t>
      </w:r>
    </w:p>
    <w:p w:rsidR="00A25B4E" w:rsidRPr="00EC5C29" w:rsidRDefault="00A25B4E" w:rsidP="00A25B4E">
      <w:pPr>
        <w:pStyle w:val="Prrafodelista"/>
        <w:numPr>
          <w:ilvl w:val="0"/>
          <w:numId w:val="2"/>
        </w:numPr>
        <w:rPr>
          <w:rFonts w:cstheme="minorHAnsi"/>
          <w:color w:val="000000" w:themeColor="text1"/>
        </w:rPr>
      </w:pPr>
      <w:r w:rsidRPr="00EC5C29">
        <w:rPr>
          <w:rFonts w:cstheme="minorHAnsi"/>
          <w:color w:val="000000" w:themeColor="text1"/>
        </w:rPr>
        <w:t xml:space="preserve">Impresión de cheques propios en </w:t>
      </w:r>
      <w:r w:rsidR="00EE4806" w:rsidRPr="00EC5C29">
        <w:rPr>
          <w:rFonts w:cstheme="minorHAnsi"/>
          <w:color w:val="000000" w:themeColor="text1"/>
        </w:rPr>
        <w:t>órdenes</w:t>
      </w:r>
      <w:r w:rsidRPr="00EC5C29">
        <w:rPr>
          <w:rFonts w:cstheme="minorHAnsi"/>
          <w:color w:val="000000" w:themeColor="text1"/>
        </w:rPr>
        <w:t xml:space="preserve"> de pago.</w:t>
      </w:r>
    </w:p>
    <w:p w:rsidR="00CD7862" w:rsidRPr="0047179F" w:rsidRDefault="00CD7862" w:rsidP="00197929">
      <w:pPr>
        <w:rPr>
          <w:b/>
          <w:i/>
        </w:rPr>
      </w:pPr>
      <w:r w:rsidRPr="0047179F">
        <w:rPr>
          <w:b/>
          <w:i/>
        </w:rPr>
        <w:t>Cuentas por Cobrar</w:t>
      </w:r>
    </w:p>
    <w:p w:rsidR="00CD7862" w:rsidRDefault="00CD7862" w:rsidP="00CD7862">
      <w:pPr>
        <w:rPr>
          <w:rFonts w:cstheme="minorHAnsi"/>
        </w:rPr>
        <w:sectPr w:rsidR="00CD7862" w:rsidSect="00ED497B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CD7862" w:rsidRPr="00CD7862" w:rsidRDefault="00CD7862" w:rsidP="00CD7862">
      <w:pPr>
        <w:pStyle w:val="Prrafodelista"/>
        <w:numPr>
          <w:ilvl w:val="0"/>
          <w:numId w:val="3"/>
        </w:numPr>
        <w:rPr>
          <w:rFonts w:cstheme="minorHAnsi"/>
        </w:rPr>
      </w:pPr>
      <w:r w:rsidRPr="00CD7862">
        <w:rPr>
          <w:rFonts w:cstheme="minorHAnsi"/>
        </w:rPr>
        <w:lastRenderedPageBreak/>
        <w:t xml:space="preserve">Control automático de </w:t>
      </w:r>
      <w:r w:rsidR="00EE4806">
        <w:rPr>
          <w:rFonts w:cstheme="minorHAnsi"/>
        </w:rPr>
        <w:t>crédito</w:t>
      </w:r>
      <w:r w:rsidRPr="00CD7862">
        <w:rPr>
          <w:rFonts w:cstheme="minorHAnsi"/>
        </w:rPr>
        <w:t xml:space="preserve"> de clientes en cuenta </w:t>
      </w:r>
      <w:r>
        <w:rPr>
          <w:rFonts w:cstheme="minorHAnsi"/>
        </w:rPr>
        <w:t>c</w:t>
      </w:r>
      <w:r w:rsidRPr="00CD7862">
        <w:rPr>
          <w:rFonts w:cstheme="minorHAnsi"/>
        </w:rPr>
        <w:t xml:space="preserve">orriente. </w:t>
      </w:r>
    </w:p>
    <w:p w:rsidR="00CD7862" w:rsidRPr="00CD7862" w:rsidRDefault="00CD7862" w:rsidP="00CD7862">
      <w:pPr>
        <w:pStyle w:val="Prrafodelista"/>
        <w:numPr>
          <w:ilvl w:val="0"/>
          <w:numId w:val="3"/>
        </w:numPr>
        <w:rPr>
          <w:rFonts w:cstheme="minorHAnsi"/>
        </w:rPr>
      </w:pPr>
      <w:r w:rsidRPr="00CD7862">
        <w:rPr>
          <w:rFonts w:cstheme="minorHAnsi"/>
        </w:rPr>
        <w:t xml:space="preserve">Capacidad de deshabilitar temporalmente la cuenta </w:t>
      </w:r>
      <w:r>
        <w:rPr>
          <w:rFonts w:cstheme="minorHAnsi"/>
        </w:rPr>
        <w:t>corriente de forma m</w:t>
      </w:r>
      <w:r w:rsidRPr="00CD7862">
        <w:rPr>
          <w:rFonts w:cstheme="minorHAnsi"/>
        </w:rPr>
        <w:t>anual</w:t>
      </w:r>
      <w:r>
        <w:rPr>
          <w:rFonts w:cstheme="minorHAnsi"/>
        </w:rPr>
        <w:t xml:space="preserve">.  </w:t>
      </w:r>
      <w:r w:rsidRPr="00CD7862">
        <w:rPr>
          <w:rFonts w:cstheme="minorHAnsi"/>
        </w:rPr>
        <w:t xml:space="preserve"> </w:t>
      </w:r>
    </w:p>
    <w:p w:rsidR="00CD7862" w:rsidRPr="00CD7862" w:rsidRDefault="00CD7862" w:rsidP="00CD7862">
      <w:pPr>
        <w:pStyle w:val="Prrafodelista"/>
        <w:numPr>
          <w:ilvl w:val="0"/>
          <w:numId w:val="3"/>
        </w:numPr>
        <w:rPr>
          <w:rFonts w:cstheme="minorHAnsi"/>
        </w:rPr>
      </w:pPr>
      <w:r w:rsidRPr="00CD7862">
        <w:rPr>
          <w:rFonts w:cstheme="minorHAnsi"/>
        </w:rPr>
        <w:t>Capacidad de deshabilitar temporalmente la cuenta corriente de forma a</w:t>
      </w:r>
      <w:r w:rsidR="009C29E5">
        <w:rPr>
          <w:rFonts w:cstheme="minorHAnsi"/>
        </w:rPr>
        <w:t>utomática</w:t>
      </w:r>
      <w:r w:rsidRPr="00CD7862">
        <w:rPr>
          <w:rFonts w:cstheme="minorHAnsi"/>
        </w:rPr>
        <w:t xml:space="preserve"> cuando se adeuden comprobante con más </w:t>
      </w:r>
      <w:r w:rsidR="007167A8">
        <w:rPr>
          <w:rFonts w:cstheme="minorHAnsi"/>
        </w:rPr>
        <w:t xml:space="preserve">de </w:t>
      </w:r>
      <w:r w:rsidRPr="00CD7862">
        <w:rPr>
          <w:rFonts w:cstheme="minorHAnsi"/>
        </w:rPr>
        <w:t xml:space="preserve">“X” días vencidos, definibles por el usuario. </w:t>
      </w:r>
    </w:p>
    <w:p w:rsidR="00CD7862" w:rsidRPr="00A25B4E" w:rsidRDefault="00CD7862" w:rsidP="00CD7862">
      <w:pPr>
        <w:pStyle w:val="Prrafodelista"/>
        <w:numPr>
          <w:ilvl w:val="0"/>
          <w:numId w:val="3"/>
        </w:numPr>
        <w:rPr>
          <w:rFonts w:cstheme="minorHAnsi"/>
        </w:rPr>
      </w:pPr>
      <w:r w:rsidRPr="00A25B4E">
        <w:rPr>
          <w:rFonts w:cstheme="minorHAnsi"/>
        </w:rPr>
        <w:t>Resumen de cuenta corriente detallada por c</w:t>
      </w:r>
      <w:r w:rsidR="00A25B4E">
        <w:rPr>
          <w:rFonts w:cstheme="minorHAnsi"/>
        </w:rPr>
        <w:t>liente,</w:t>
      </w:r>
      <w:r w:rsidR="009C29E5" w:rsidRPr="00A25B4E">
        <w:rPr>
          <w:rFonts w:cstheme="minorHAnsi"/>
        </w:rPr>
        <w:t xml:space="preserve"> d</w:t>
      </w:r>
      <w:r w:rsidRPr="00A25B4E">
        <w:rPr>
          <w:rFonts w:cstheme="minorHAnsi"/>
        </w:rPr>
        <w:t>etalladas por</w:t>
      </w:r>
      <w:r w:rsidR="009C29E5" w:rsidRPr="00A25B4E">
        <w:rPr>
          <w:rFonts w:cstheme="minorHAnsi"/>
        </w:rPr>
        <w:t xml:space="preserve"> vendedor / cobrador, con opciones de i</w:t>
      </w:r>
      <w:r w:rsidRPr="00A25B4E">
        <w:rPr>
          <w:rFonts w:cstheme="minorHAnsi"/>
        </w:rPr>
        <w:t>mpresión</w:t>
      </w:r>
      <w:r w:rsidR="009C29E5" w:rsidRPr="00A25B4E">
        <w:rPr>
          <w:rFonts w:cstheme="minorHAnsi"/>
        </w:rPr>
        <w:t xml:space="preserve"> d</w:t>
      </w:r>
      <w:r w:rsidRPr="00A25B4E">
        <w:rPr>
          <w:rFonts w:cstheme="minorHAnsi"/>
        </w:rPr>
        <w:t>etalladas.</w:t>
      </w:r>
    </w:p>
    <w:p w:rsidR="00CD7862" w:rsidRPr="009C29E5" w:rsidRDefault="009C29E5" w:rsidP="00CD7862">
      <w:pPr>
        <w:pStyle w:val="Prrafodelista"/>
        <w:numPr>
          <w:ilvl w:val="0"/>
          <w:numId w:val="3"/>
        </w:numPr>
        <w:rPr>
          <w:rFonts w:cstheme="minorHAnsi"/>
        </w:rPr>
      </w:pPr>
      <w:r w:rsidRPr="009C29E5">
        <w:rPr>
          <w:rFonts w:cstheme="minorHAnsi"/>
        </w:rPr>
        <w:t>Análisis de deudas vencidas y cobranzas a r</w:t>
      </w:r>
      <w:r w:rsidR="00CD7862" w:rsidRPr="009C29E5">
        <w:rPr>
          <w:rFonts w:cstheme="minorHAnsi"/>
        </w:rPr>
        <w:t>ealizar</w:t>
      </w:r>
      <w:r w:rsidRPr="009C29E5">
        <w:rPr>
          <w:rFonts w:cstheme="minorHAnsi"/>
        </w:rPr>
        <w:t xml:space="preserve"> </w:t>
      </w:r>
      <w:r>
        <w:rPr>
          <w:rFonts w:cstheme="minorHAnsi"/>
        </w:rPr>
        <w:t>entre f</w:t>
      </w:r>
      <w:r w:rsidR="00CD7862" w:rsidRPr="009C29E5">
        <w:rPr>
          <w:rFonts w:cstheme="minorHAnsi"/>
        </w:rPr>
        <w:t>echas</w:t>
      </w:r>
      <w:r>
        <w:rPr>
          <w:rFonts w:cstheme="minorHAnsi"/>
        </w:rPr>
        <w:t>.</w:t>
      </w:r>
    </w:p>
    <w:p w:rsidR="00CD7862" w:rsidRPr="00EC5C29" w:rsidRDefault="00CD7862" w:rsidP="00CD7862">
      <w:pPr>
        <w:pStyle w:val="Prrafodelista"/>
        <w:numPr>
          <w:ilvl w:val="0"/>
          <w:numId w:val="3"/>
        </w:numPr>
        <w:rPr>
          <w:rFonts w:cstheme="minorHAnsi"/>
          <w:color w:val="000000" w:themeColor="text1"/>
        </w:rPr>
      </w:pPr>
      <w:r w:rsidRPr="00EC5C29">
        <w:rPr>
          <w:rFonts w:cstheme="minorHAnsi"/>
          <w:color w:val="000000" w:themeColor="text1"/>
        </w:rPr>
        <w:t xml:space="preserve">Ingreso de cobranzas con diferentes opciones de </w:t>
      </w:r>
      <w:r w:rsidR="009C29E5" w:rsidRPr="00EC5C29">
        <w:rPr>
          <w:rFonts w:cstheme="minorHAnsi"/>
          <w:color w:val="000000" w:themeColor="text1"/>
        </w:rPr>
        <w:t>Imputación: pago total de un comprobante, p</w:t>
      </w:r>
      <w:r w:rsidRPr="00EC5C29">
        <w:rPr>
          <w:rFonts w:cstheme="minorHAnsi"/>
          <w:color w:val="000000" w:themeColor="text1"/>
        </w:rPr>
        <w:t>ago</w:t>
      </w:r>
      <w:r w:rsidR="00EC5C29" w:rsidRPr="00EC5C29">
        <w:rPr>
          <w:rFonts w:cstheme="minorHAnsi"/>
          <w:color w:val="000000" w:themeColor="text1"/>
        </w:rPr>
        <w:t xml:space="preserve"> parcial de un comprobante.</w:t>
      </w:r>
    </w:p>
    <w:p w:rsidR="009C29E5" w:rsidRDefault="009C29E5" w:rsidP="00CD7862">
      <w:pPr>
        <w:pStyle w:val="Prrafodelista"/>
        <w:numPr>
          <w:ilvl w:val="0"/>
          <w:numId w:val="3"/>
        </w:numPr>
        <w:rPr>
          <w:rFonts w:cstheme="minorHAnsi"/>
        </w:rPr>
      </w:pPr>
      <w:r w:rsidRPr="00EC5C29">
        <w:rPr>
          <w:rFonts w:cstheme="minorHAnsi"/>
          <w:color w:val="000000" w:themeColor="text1"/>
        </w:rPr>
        <w:t xml:space="preserve">Posibilidad de realizar </w:t>
      </w:r>
      <w:r w:rsidR="00A25B4E" w:rsidRPr="00EC5C29">
        <w:rPr>
          <w:rFonts w:cstheme="minorHAnsi"/>
          <w:color w:val="000000" w:themeColor="text1"/>
        </w:rPr>
        <w:t xml:space="preserve">cobros </w:t>
      </w:r>
      <w:r w:rsidRPr="00EC5C29">
        <w:rPr>
          <w:rFonts w:cstheme="minorHAnsi"/>
          <w:color w:val="000000" w:themeColor="text1"/>
        </w:rPr>
        <w:t>a</w:t>
      </w:r>
      <w:r w:rsidR="00CD7862" w:rsidRPr="00EC5C29">
        <w:rPr>
          <w:rFonts w:cstheme="minorHAnsi"/>
          <w:color w:val="000000" w:themeColor="text1"/>
        </w:rPr>
        <w:t>nticipados</w:t>
      </w:r>
      <w:r w:rsidR="00CD7862" w:rsidRPr="009C29E5">
        <w:rPr>
          <w:rFonts w:cstheme="minorHAnsi"/>
        </w:rPr>
        <w:t xml:space="preserve"> y luego</w:t>
      </w:r>
      <w:r w:rsidRPr="009C29E5">
        <w:rPr>
          <w:rFonts w:cstheme="minorHAnsi"/>
        </w:rPr>
        <w:t xml:space="preserve"> asociarlo a los c</w:t>
      </w:r>
      <w:r w:rsidR="00CD7862" w:rsidRPr="009C29E5">
        <w:rPr>
          <w:rFonts w:cstheme="minorHAnsi"/>
        </w:rPr>
        <w:t>omprobantes.</w:t>
      </w:r>
      <w:r w:rsidRPr="009C29E5">
        <w:rPr>
          <w:rFonts w:cstheme="minorHAnsi"/>
        </w:rPr>
        <w:t xml:space="preserve"> </w:t>
      </w:r>
    </w:p>
    <w:p w:rsidR="00CD7862" w:rsidRPr="009C29E5" w:rsidRDefault="009C29E5" w:rsidP="009C29E5">
      <w:pPr>
        <w:pStyle w:val="Prrafodelista"/>
        <w:numPr>
          <w:ilvl w:val="0"/>
          <w:numId w:val="3"/>
        </w:numPr>
        <w:rPr>
          <w:rFonts w:cstheme="minorHAnsi"/>
        </w:rPr>
      </w:pPr>
      <w:r w:rsidRPr="009C29E5">
        <w:rPr>
          <w:rFonts w:cstheme="minorHAnsi"/>
        </w:rPr>
        <w:t>Diferentes formas de  cobro: cobro en e</w:t>
      </w:r>
      <w:r w:rsidR="00CD7862" w:rsidRPr="009C29E5">
        <w:rPr>
          <w:rFonts w:cstheme="minorHAnsi"/>
        </w:rPr>
        <w:t>fectivo,</w:t>
      </w:r>
      <w:r w:rsidRPr="009C29E5">
        <w:rPr>
          <w:rFonts w:cstheme="minorHAnsi"/>
        </w:rPr>
        <w:t xml:space="preserve"> cheques, d</w:t>
      </w:r>
      <w:r w:rsidR="00CD7862" w:rsidRPr="009C29E5">
        <w:rPr>
          <w:rFonts w:cstheme="minorHAnsi"/>
        </w:rPr>
        <w:t>ocumentos,</w:t>
      </w:r>
      <w:r w:rsidRPr="009C29E5">
        <w:rPr>
          <w:rFonts w:cstheme="minorHAnsi"/>
        </w:rPr>
        <w:t xml:space="preserve"> transferencias b</w:t>
      </w:r>
      <w:r w:rsidR="00A25B4E">
        <w:rPr>
          <w:rFonts w:cstheme="minorHAnsi"/>
        </w:rPr>
        <w:t>ancarias.</w:t>
      </w:r>
      <w:r w:rsidRPr="009C29E5">
        <w:rPr>
          <w:rFonts w:cstheme="minorHAnsi"/>
        </w:rPr>
        <w:t xml:space="preserve"> </w:t>
      </w:r>
    </w:p>
    <w:p w:rsidR="00CD7862" w:rsidRPr="009C29E5" w:rsidRDefault="00A25B4E" w:rsidP="00CD7862">
      <w:pPr>
        <w:pStyle w:val="Prrafodelista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Posibilidad de ingresar </w:t>
      </w:r>
      <w:r w:rsidR="009C29E5" w:rsidRPr="009C29E5">
        <w:rPr>
          <w:rFonts w:cstheme="minorHAnsi"/>
        </w:rPr>
        <w:t>r</w:t>
      </w:r>
      <w:r w:rsidR="00CD7862" w:rsidRPr="009C29E5">
        <w:rPr>
          <w:rFonts w:cstheme="minorHAnsi"/>
        </w:rPr>
        <w:t xml:space="preserve">etenciones en un mismo </w:t>
      </w:r>
      <w:r w:rsidR="009C29E5" w:rsidRPr="009C29E5">
        <w:rPr>
          <w:rFonts w:cstheme="minorHAnsi"/>
        </w:rPr>
        <w:t>c</w:t>
      </w:r>
      <w:r w:rsidR="00CD7862" w:rsidRPr="009C29E5">
        <w:rPr>
          <w:rFonts w:cstheme="minorHAnsi"/>
        </w:rPr>
        <w:t>obro</w:t>
      </w:r>
      <w:r w:rsidR="009C29E5">
        <w:rPr>
          <w:rFonts w:cstheme="minorHAnsi"/>
        </w:rPr>
        <w:t>.</w:t>
      </w:r>
    </w:p>
    <w:p w:rsidR="00CD7862" w:rsidRPr="00CD7862" w:rsidRDefault="009C29E5" w:rsidP="00CD7862">
      <w:pPr>
        <w:pStyle w:val="Prrafodelista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Renegociación de fechas de vencimiento de f</w:t>
      </w:r>
      <w:r w:rsidR="00CD7862" w:rsidRPr="00CD7862">
        <w:rPr>
          <w:rFonts w:cstheme="minorHAnsi"/>
        </w:rPr>
        <w:t xml:space="preserve">acturas. </w:t>
      </w:r>
    </w:p>
    <w:p w:rsidR="00CD7862" w:rsidRDefault="009C29E5" w:rsidP="00CD7862">
      <w:pPr>
        <w:pStyle w:val="Prrafodelista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Gestión y seguimiento de vencimiento de d</w:t>
      </w:r>
      <w:r w:rsidR="00CD7862" w:rsidRPr="00CD7862">
        <w:rPr>
          <w:rFonts w:cstheme="minorHAnsi"/>
        </w:rPr>
        <w:t>ocumentos</w:t>
      </w:r>
      <w:r>
        <w:rPr>
          <w:rFonts w:cstheme="minorHAnsi"/>
        </w:rPr>
        <w:t xml:space="preserve">. </w:t>
      </w:r>
    </w:p>
    <w:p w:rsidR="00A25B4E" w:rsidRDefault="00A25B4E" w:rsidP="00CD7862">
      <w:pPr>
        <w:pStyle w:val="Prrafodelista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Listado de saldos agrupados por clientes.</w:t>
      </w:r>
    </w:p>
    <w:p w:rsidR="009C29E5" w:rsidRDefault="009C29E5" w:rsidP="009C29E5">
      <w:pPr>
        <w:rPr>
          <w:rFonts w:cstheme="minorHAnsi"/>
          <w:b/>
        </w:rPr>
        <w:sectPr w:rsidR="009C29E5" w:rsidSect="009C29E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9C29E5" w:rsidRPr="0047179F" w:rsidRDefault="009C29E5" w:rsidP="009C29E5">
      <w:pPr>
        <w:rPr>
          <w:rFonts w:cstheme="minorHAnsi"/>
          <w:b/>
          <w:i/>
        </w:rPr>
      </w:pPr>
      <w:r w:rsidRPr="0047179F">
        <w:rPr>
          <w:rFonts w:cstheme="minorHAnsi"/>
          <w:b/>
          <w:i/>
        </w:rPr>
        <w:lastRenderedPageBreak/>
        <w:t>Bancos</w:t>
      </w:r>
      <w:r w:rsidR="00A25B4E">
        <w:rPr>
          <w:rFonts w:cstheme="minorHAnsi"/>
          <w:b/>
          <w:i/>
        </w:rPr>
        <w:t xml:space="preserve"> y Valores</w:t>
      </w:r>
    </w:p>
    <w:p w:rsidR="009C29E5" w:rsidRDefault="009C29E5" w:rsidP="009C29E5">
      <w:pPr>
        <w:rPr>
          <w:rFonts w:cstheme="minorHAnsi"/>
        </w:rPr>
        <w:sectPr w:rsidR="009C29E5" w:rsidSect="00D41D3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9C29E5" w:rsidRPr="009C29E5" w:rsidRDefault="009C29E5" w:rsidP="009C29E5">
      <w:pPr>
        <w:pStyle w:val="Prrafodelista"/>
        <w:numPr>
          <w:ilvl w:val="0"/>
          <w:numId w:val="4"/>
        </w:numPr>
        <w:rPr>
          <w:rFonts w:cstheme="minorHAnsi"/>
        </w:rPr>
      </w:pPr>
      <w:r w:rsidRPr="009C29E5">
        <w:rPr>
          <w:rFonts w:cstheme="minorHAnsi"/>
        </w:rPr>
        <w:lastRenderedPageBreak/>
        <w:t xml:space="preserve">Gestión de múltiples cuentas de </w:t>
      </w:r>
      <w:r w:rsidR="00D41D35">
        <w:rPr>
          <w:rFonts w:cstheme="minorHAnsi"/>
        </w:rPr>
        <w:t>bancos p</w:t>
      </w:r>
      <w:r w:rsidRPr="009C29E5">
        <w:rPr>
          <w:rFonts w:cstheme="minorHAnsi"/>
        </w:rPr>
        <w:t>ropios.</w:t>
      </w:r>
    </w:p>
    <w:p w:rsidR="009C29E5" w:rsidRPr="009C29E5" w:rsidRDefault="009C29E5" w:rsidP="009C29E5">
      <w:pPr>
        <w:pStyle w:val="Prrafodelista"/>
        <w:numPr>
          <w:ilvl w:val="0"/>
          <w:numId w:val="4"/>
        </w:numPr>
        <w:rPr>
          <w:rFonts w:cstheme="minorHAnsi"/>
        </w:rPr>
      </w:pPr>
      <w:r w:rsidRPr="009C29E5">
        <w:rPr>
          <w:rFonts w:cstheme="minorHAnsi"/>
        </w:rPr>
        <w:t>Regist</w:t>
      </w:r>
      <w:r w:rsidR="00D41D35">
        <w:rPr>
          <w:rFonts w:cstheme="minorHAnsi"/>
        </w:rPr>
        <w:t>ración de movimientos b</w:t>
      </w:r>
      <w:r w:rsidRPr="009C29E5">
        <w:rPr>
          <w:rFonts w:cstheme="minorHAnsi"/>
        </w:rPr>
        <w:t>ancarios.</w:t>
      </w:r>
      <w:r w:rsidR="00D41D35">
        <w:rPr>
          <w:rFonts w:cstheme="minorHAnsi"/>
        </w:rPr>
        <w:t xml:space="preserve"> </w:t>
      </w:r>
    </w:p>
    <w:p w:rsidR="009C29E5" w:rsidRPr="009C29E5" w:rsidRDefault="00D41D35" w:rsidP="009C29E5">
      <w:pPr>
        <w:pStyle w:val="Prrafodelista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Conciliaciones b</w:t>
      </w:r>
      <w:r w:rsidR="009C29E5" w:rsidRPr="009C29E5">
        <w:rPr>
          <w:rFonts w:cstheme="minorHAnsi"/>
        </w:rPr>
        <w:t>ancarias.</w:t>
      </w:r>
    </w:p>
    <w:p w:rsidR="009C29E5" w:rsidRPr="009C29E5" w:rsidRDefault="00D41D35" w:rsidP="009C29E5">
      <w:pPr>
        <w:pStyle w:val="Prrafodelista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Gestión de c</w:t>
      </w:r>
      <w:r w:rsidR="009C29E5" w:rsidRPr="009C29E5">
        <w:rPr>
          <w:rFonts w:cstheme="minorHAnsi"/>
        </w:rPr>
        <w:t>hequeras.</w:t>
      </w:r>
    </w:p>
    <w:p w:rsidR="009C29E5" w:rsidRDefault="00D41D35" w:rsidP="009C29E5">
      <w:pPr>
        <w:pStyle w:val="Prrafodelista"/>
        <w:numPr>
          <w:ilvl w:val="0"/>
          <w:numId w:val="4"/>
        </w:numPr>
        <w:rPr>
          <w:rFonts w:cstheme="minorHAnsi"/>
        </w:rPr>
      </w:pPr>
      <w:r w:rsidRPr="00D41D35">
        <w:rPr>
          <w:rFonts w:cstheme="minorHAnsi"/>
        </w:rPr>
        <w:t>Informes para  auditoría y control de las o</w:t>
      </w:r>
      <w:r w:rsidR="009C29E5" w:rsidRPr="00D41D35">
        <w:rPr>
          <w:rFonts w:cstheme="minorHAnsi"/>
        </w:rPr>
        <w:t>peraciones</w:t>
      </w:r>
      <w:r w:rsidRPr="00D41D35">
        <w:rPr>
          <w:rFonts w:cstheme="minorHAnsi"/>
        </w:rPr>
        <w:t xml:space="preserve"> </w:t>
      </w:r>
      <w:r>
        <w:rPr>
          <w:rFonts w:cstheme="minorHAnsi"/>
        </w:rPr>
        <w:t>r</w:t>
      </w:r>
      <w:r w:rsidR="009C29E5" w:rsidRPr="00D41D35">
        <w:rPr>
          <w:rFonts w:cstheme="minorHAnsi"/>
        </w:rPr>
        <w:t>ealizadas.</w:t>
      </w:r>
    </w:p>
    <w:p w:rsidR="00A25B4E" w:rsidRDefault="00A25B4E" w:rsidP="009C29E5">
      <w:pPr>
        <w:pStyle w:val="Prrafodelista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Manejo de cheques de terceros.</w:t>
      </w:r>
    </w:p>
    <w:p w:rsidR="00D41D35" w:rsidRDefault="00D41D35" w:rsidP="00D41D35">
      <w:pPr>
        <w:rPr>
          <w:rFonts w:cstheme="minorHAnsi"/>
          <w:b/>
        </w:rPr>
      </w:pPr>
    </w:p>
    <w:p w:rsidR="00AC78C2" w:rsidRPr="0047179F" w:rsidRDefault="00AC78C2" w:rsidP="00AC78C2">
      <w:pPr>
        <w:rPr>
          <w:rFonts w:cstheme="minorHAnsi"/>
          <w:b/>
          <w:i/>
        </w:rPr>
      </w:pPr>
      <w:r w:rsidRPr="0047179F">
        <w:rPr>
          <w:rFonts w:cstheme="minorHAnsi"/>
          <w:b/>
          <w:i/>
        </w:rPr>
        <w:lastRenderedPageBreak/>
        <w:t>Informes Legales</w:t>
      </w:r>
    </w:p>
    <w:p w:rsidR="00255120" w:rsidRDefault="00255120" w:rsidP="00255120">
      <w:pPr>
        <w:pStyle w:val="Prrafodelista"/>
        <w:numPr>
          <w:ilvl w:val="0"/>
          <w:numId w:val="1"/>
        </w:numPr>
      </w:pPr>
      <w:r>
        <w:t>Libro I.V.A. Ventas.</w:t>
      </w:r>
    </w:p>
    <w:p w:rsidR="00255120" w:rsidRDefault="00255120" w:rsidP="00255120">
      <w:pPr>
        <w:pStyle w:val="Prrafodelista"/>
        <w:numPr>
          <w:ilvl w:val="0"/>
          <w:numId w:val="1"/>
        </w:numPr>
      </w:pPr>
      <w:r>
        <w:t>Libro I.V.A Compras.</w:t>
      </w:r>
    </w:p>
    <w:p w:rsidR="00A25B4E" w:rsidRDefault="00A25B4E" w:rsidP="00255120">
      <w:pPr>
        <w:pStyle w:val="Prrafodelista"/>
        <w:numPr>
          <w:ilvl w:val="0"/>
          <w:numId w:val="1"/>
        </w:numPr>
      </w:pPr>
      <w:r>
        <w:t>Citi compras. Citi ventas.</w:t>
      </w:r>
    </w:p>
    <w:p w:rsidR="00AC78C2" w:rsidRPr="00A25B4E" w:rsidRDefault="00A25B4E" w:rsidP="00AC78C2">
      <w:pPr>
        <w:pStyle w:val="Prrafodelista"/>
        <w:numPr>
          <w:ilvl w:val="0"/>
          <w:numId w:val="1"/>
        </w:numPr>
        <w:rPr>
          <w:rFonts w:cstheme="minorHAnsi"/>
          <w:b/>
        </w:rPr>
      </w:pPr>
      <w:r>
        <w:t>Archivos de importaciones para IIBB San Juan y convenio</w:t>
      </w:r>
      <w:r w:rsidR="007167A8">
        <w:t xml:space="preserve"> multilaterale</w:t>
      </w:r>
      <w:r w:rsidR="00EC5C29">
        <w:t>s</w:t>
      </w:r>
      <w:r>
        <w:t>.</w:t>
      </w:r>
    </w:p>
    <w:p w:rsidR="00AC78C2" w:rsidRPr="0047179F" w:rsidRDefault="008C7ED2" w:rsidP="00AC78C2">
      <w:pPr>
        <w:rPr>
          <w:rFonts w:cstheme="minorHAnsi"/>
          <w:b/>
          <w:i/>
        </w:rPr>
      </w:pPr>
      <w:r>
        <w:rPr>
          <w:rFonts w:cstheme="minorHAnsi"/>
          <w:b/>
          <w:i/>
        </w:rPr>
        <w:t>Informes BI</w:t>
      </w:r>
    </w:p>
    <w:p w:rsidR="00AC78C2" w:rsidRPr="00AC78C2" w:rsidRDefault="00AC78C2" w:rsidP="00AC78C2">
      <w:pPr>
        <w:pStyle w:val="Prrafodelista"/>
        <w:numPr>
          <w:ilvl w:val="0"/>
          <w:numId w:val="7"/>
        </w:numPr>
        <w:rPr>
          <w:rFonts w:cstheme="minorHAnsi"/>
        </w:rPr>
      </w:pPr>
      <w:r w:rsidRPr="00AC78C2">
        <w:rPr>
          <w:rFonts w:cstheme="minorHAnsi"/>
        </w:rPr>
        <w:t>Asistente para generación de informes estadísticos, con posibilidad de seleccionar los campos a mostrar,  aplicando operaciones y/o filtros y ordenando la información, adecuándose a las necesidades propias de la empresa.</w:t>
      </w:r>
    </w:p>
    <w:p w:rsidR="00AC78C2" w:rsidRPr="00AC78C2" w:rsidRDefault="00AC78C2" w:rsidP="00AC78C2">
      <w:pPr>
        <w:pStyle w:val="Prrafodelista"/>
        <w:numPr>
          <w:ilvl w:val="0"/>
          <w:numId w:val="7"/>
        </w:numPr>
        <w:rPr>
          <w:rFonts w:cstheme="minorHAnsi"/>
        </w:rPr>
      </w:pPr>
      <w:r w:rsidRPr="00AC78C2">
        <w:rPr>
          <w:rFonts w:cstheme="minorHAnsi"/>
        </w:rPr>
        <w:t>Posibilidad de generación de informes agrupados o con el nivel de detalle definido por el usuario.</w:t>
      </w:r>
    </w:p>
    <w:p w:rsidR="00AC78C2" w:rsidRPr="00AC78C2" w:rsidRDefault="00AC78C2" w:rsidP="00AC78C2">
      <w:pPr>
        <w:pStyle w:val="Prrafodelista"/>
        <w:numPr>
          <w:ilvl w:val="0"/>
          <w:numId w:val="7"/>
        </w:numPr>
        <w:rPr>
          <w:rFonts w:cstheme="minorHAnsi"/>
        </w:rPr>
      </w:pPr>
      <w:r w:rsidRPr="00AC78C2">
        <w:rPr>
          <w:rFonts w:cstheme="minorHAnsi"/>
        </w:rPr>
        <w:t>Posibilidad de guardar las consultas generadas, creando un tablero de reportes, con  posibilidad de agrupar dichos reportes en múltiples rubros definidos por el usuario.</w:t>
      </w:r>
    </w:p>
    <w:p w:rsidR="00AC78C2" w:rsidRPr="00AC78C2" w:rsidRDefault="00AC78C2" w:rsidP="00AC78C2">
      <w:pPr>
        <w:pStyle w:val="Prrafodelista"/>
        <w:numPr>
          <w:ilvl w:val="0"/>
          <w:numId w:val="7"/>
        </w:numPr>
        <w:rPr>
          <w:rFonts w:cstheme="minorHAnsi"/>
        </w:rPr>
      </w:pPr>
      <w:r w:rsidRPr="00AC78C2">
        <w:rPr>
          <w:rFonts w:cstheme="minorHAnsi"/>
        </w:rPr>
        <w:t>Posibilidad de ejecutar las consultas del tablero de reportes con un simple clic, pudiendo además cambiar los valores de los filtros en ese momento.</w:t>
      </w:r>
    </w:p>
    <w:p w:rsidR="00AC78C2" w:rsidRDefault="00AC78C2" w:rsidP="00AC78C2">
      <w:pPr>
        <w:pStyle w:val="Prrafodelista"/>
        <w:numPr>
          <w:ilvl w:val="0"/>
          <w:numId w:val="7"/>
        </w:numPr>
        <w:rPr>
          <w:rFonts w:cstheme="minorHAnsi"/>
        </w:rPr>
      </w:pPr>
      <w:r w:rsidRPr="00AC78C2">
        <w:rPr>
          <w:rFonts w:cstheme="minorHAnsi"/>
        </w:rPr>
        <w:t xml:space="preserve">Generación de gráficos para todos los informes estadísticos con la posibilidad de optar entre diferentes </w:t>
      </w:r>
      <w:r>
        <w:rPr>
          <w:rFonts w:cstheme="minorHAnsi"/>
        </w:rPr>
        <w:t>tipos de g</w:t>
      </w:r>
      <w:r w:rsidRPr="00AC78C2">
        <w:rPr>
          <w:rFonts w:cstheme="minorHAnsi"/>
        </w:rPr>
        <w:t>ráficos.</w:t>
      </w:r>
    </w:p>
    <w:p w:rsidR="00AC78C2" w:rsidRPr="0047179F" w:rsidRDefault="00AC78C2" w:rsidP="00AC78C2">
      <w:pPr>
        <w:rPr>
          <w:rFonts w:cstheme="minorHAnsi"/>
          <w:b/>
          <w:i/>
        </w:rPr>
      </w:pPr>
      <w:r w:rsidRPr="0047179F">
        <w:rPr>
          <w:rFonts w:cstheme="minorHAnsi"/>
          <w:b/>
          <w:i/>
        </w:rPr>
        <w:t xml:space="preserve">Cash </w:t>
      </w:r>
      <w:proofErr w:type="spellStart"/>
      <w:r w:rsidRPr="0047179F">
        <w:rPr>
          <w:rFonts w:cstheme="minorHAnsi"/>
          <w:b/>
          <w:i/>
        </w:rPr>
        <w:t>Flow</w:t>
      </w:r>
      <w:proofErr w:type="spellEnd"/>
    </w:p>
    <w:p w:rsidR="00AC78C2" w:rsidRPr="00AC78C2" w:rsidRDefault="00AC78C2" w:rsidP="00AC78C2">
      <w:pPr>
        <w:pStyle w:val="Prrafodelista"/>
        <w:numPr>
          <w:ilvl w:val="0"/>
          <w:numId w:val="8"/>
        </w:numPr>
        <w:rPr>
          <w:rFonts w:cstheme="minorHAnsi"/>
        </w:rPr>
      </w:pPr>
      <w:r w:rsidRPr="00AC78C2">
        <w:rPr>
          <w:rFonts w:cstheme="minorHAnsi"/>
        </w:rPr>
        <w:t xml:space="preserve">Toma información financiera de ventas,  proveedores y </w:t>
      </w:r>
      <w:r>
        <w:rPr>
          <w:rFonts w:cstheme="minorHAnsi"/>
        </w:rPr>
        <w:t>f</w:t>
      </w:r>
      <w:r w:rsidRPr="00AC78C2">
        <w:rPr>
          <w:rFonts w:cstheme="minorHAnsi"/>
        </w:rPr>
        <w:t xml:space="preserve">ondos. </w:t>
      </w:r>
    </w:p>
    <w:p w:rsidR="00AC78C2" w:rsidRPr="00AC78C2" w:rsidRDefault="00AC78C2" w:rsidP="00AC78C2">
      <w:pPr>
        <w:pStyle w:val="Prrafodelista"/>
        <w:numPr>
          <w:ilvl w:val="0"/>
          <w:numId w:val="8"/>
        </w:numPr>
        <w:rPr>
          <w:rFonts w:cstheme="minorHAnsi"/>
        </w:rPr>
      </w:pPr>
      <w:r w:rsidRPr="00AC78C2">
        <w:rPr>
          <w:rFonts w:cstheme="minorHAnsi"/>
        </w:rPr>
        <w:t xml:space="preserve">Posibilidad de actualización manual de ingresos y </w:t>
      </w:r>
      <w:r>
        <w:rPr>
          <w:rFonts w:cstheme="minorHAnsi"/>
        </w:rPr>
        <w:t>e</w:t>
      </w:r>
      <w:r w:rsidRPr="00AC78C2">
        <w:rPr>
          <w:rFonts w:cstheme="minorHAnsi"/>
        </w:rPr>
        <w:t>gresos adicionales.</w:t>
      </w:r>
    </w:p>
    <w:p w:rsidR="00AC78C2" w:rsidRPr="00AC78C2" w:rsidRDefault="00AC78C2" w:rsidP="00AC78C2">
      <w:pPr>
        <w:pStyle w:val="Prrafodelista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Gestión de p</w:t>
      </w:r>
      <w:r w:rsidRPr="00AC78C2">
        <w:rPr>
          <w:rFonts w:cstheme="minorHAnsi"/>
        </w:rPr>
        <w:t>revisiones mensuales con fecha de corte.</w:t>
      </w:r>
    </w:p>
    <w:p w:rsidR="00AC78C2" w:rsidRPr="00AC78C2" w:rsidRDefault="00AC78C2" w:rsidP="00AC78C2">
      <w:pPr>
        <w:pStyle w:val="Prrafodelista"/>
        <w:numPr>
          <w:ilvl w:val="0"/>
          <w:numId w:val="8"/>
        </w:numPr>
        <w:rPr>
          <w:rFonts w:cstheme="minorHAnsi"/>
          <w:b/>
        </w:rPr>
      </w:pPr>
      <w:r w:rsidRPr="00AC78C2">
        <w:rPr>
          <w:rFonts w:cstheme="minorHAnsi"/>
        </w:rPr>
        <w:t>Posibilidad de exportar las proyecciones generadas para un posterior análisis y seguimiento.</w:t>
      </w:r>
    </w:p>
    <w:p w:rsidR="00AC78C2" w:rsidRDefault="008C2A66" w:rsidP="00AC78C2">
      <w:pPr>
        <w:pStyle w:val="Ttulo3"/>
      </w:pPr>
      <w:r>
        <w:pict>
          <v:rect id="_x0000_i1026" style="width:0;height:1.5pt" o:hralign="center" o:hrstd="t" o:hr="t" fillcolor="#a0a0a0" stroked="f"/>
        </w:pict>
      </w:r>
    </w:p>
    <w:p w:rsidR="00AC78C2" w:rsidRDefault="00AC78C2" w:rsidP="00AC78C2">
      <w:pPr>
        <w:pStyle w:val="Ttulo3"/>
      </w:pPr>
      <w:r>
        <w:t>Módulos Adicionales</w:t>
      </w:r>
    </w:p>
    <w:p w:rsidR="00EE4806" w:rsidRDefault="00EE4806" w:rsidP="00AC78C2">
      <w:pPr>
        <w:rPr>
          <w:b/>
          <w:i/>
        </w:rPr>
      </w:pPr>
    </w:p>
    <w:p w:rsidR="00AC78C2" w:rsidRPr="0047179F" w:rsidRDefault="004B1509" w:rsidP="00AC78C2">
      <w:pPr>
        <w:rPr>
          <w:b/>
          <w:i/>
        </w:rPr>
      </w:pPr>
      <w:r w:rsidRPr="0047179F">
        <w:rPr>
          <w:b/>
          <w:i/>
        </w:rPr>
        <w:t>Inventario</w:t>
      </w:r>
    </w:p>
    <w:p w:rsidR="00AC78C2" w:rsidRPr="00AC78C2" w:rsidRDefault="00AC78C2" w:rsidP="00AC78C2">
      <w:pPr>
        <w:pStyle w:val="Prrafodelista"/>
        <w:numPr>
          <w:ilvl w:val="0"/>
          <w:numId w:val="9"/>
        </w:numPr>
      </w:pPr>
      <w:r>
        <w:t>Manejo de múltiples depósitos</w:t>
      </w:r>
      <w:r w:rsidR="008C7ED2">
        <w:t>.</w:t>
      </w:r>
      <w:r>
        <w:t xml:space="preserve"> </w:t>
      </w:r>
    </w:p>
    <w:p w:rsidR="00AC78C2" w:rsidRPr="00AC78C2" w:rsidRDefault="004B1509" w:rsidP="00AC78C2">
      <w:pPr>
        <w:pStyle w:val="Prrafodelista"/>
        <w:numPr>
          <w:ilvl w:val="0"/>
          <w:numId w:val="9"/>
        </w:numPr>
      </w:pPr>
      <w:r>
        <w:t>Codificación alfanumérica de a</w:t>
      </w:r>
      <w:r w:rsidR="00AC78C2" w:rsidRPr="00AC78C2">
        <w:t>rtículos.</w:t>
      </w:r>
    </w:p>
    <w:p w:rsidR="00AC78C2" w:rsidRPr="00AC78C2" w:rsidRDefault="004B1509" w:rsidP="00AC78C2">
      <w:pPr>
        <w:pStyle w:val="Prrafodelista"/>
        <w:numPr>
          <w:ilvl w:val="0"/>
          <w:numId w:val="9"/>
        </w:numPr>
      </w:pPr>
      <w:r>
        <w:t>Definición de artículos por g</w:t>
      </w:r>
      <w:r w:rsidR="00AC78C2" w:rsidRPr="00AC78C2">
        <w:t>rupos</w:t>
      </w:r>
      <w:r>
        <w:t>, r</w:t>
      </w:r>
      <w:r w:rsidR="00AC78C2" w:rsidRPr="00AC78C2">
        <w:t>ubros,</w:t>
      </w:r>
      <w:r>
        <w:t xml:space="preserve"> sub rubros</w:t>
      </w:r>
      <w:r w:rsidR="008C7ED2">
        <w:t>.</w:t>
      </w:r>
      <w:r w:rsidR="00AC78C2" w:rsidRPr="00AC78C2">
        <w:t xml:space="preserve"> </w:t>
      </w:r>
    </w:p>
    <w:p w:rsidR="00AC78C2" w:rsidRPr="00AC78C2" w:rsidRDefault="004B1509" w:rsidP="00AC78C2">
      <w:pPr>
        <w:pStyle w:val="Prrafodelista"/>
        <w:numPr>
          <w:ilvl w:val="0"/>
          <w:numId w:val="9"/>
        </w:numPr>
      </w:pPr>
      <w:r>
        <w:t>Posibilidad de utilizar múltiples códigos de b</w:t>
      </w:r>
      <w:r w:rsidR="00AC78C2" w:rsidRPr="00AC78C2">
        <w:t>arra por</w:t>
      </w:r>
      <w:r>
        <w:t xml:space="preserve"> a</w:t>
      </w:r>
      <w:r w:rsidR="00AC78C2" w:rsidRPr="00AC78C2">
        <w:t>rtículo.</w:t>
      </w:r>
    </w:p>
    <w:p w:rsidR="008C7ED2" w:rsidRDefault="004B1509" w:rsidP="00AC78C2">
      <w:pPr>
        <w:pStyle w:val="Prrafodelista"/>
        <w:numPr>
          <w:ilvl w:val="0"/>
          <w:numId w:val="9"/>
        </w:numPr>
      </w:pPr>
      <w:r>
        <w:t>Definición de fórmulas de c</w:t>
      </w:r>
      <w:r w:rsidR="00AC78C2" w:rsidRPr="00AC78C2">
        <w:t>omposición para armado de</w:t>
      </w:r>
      <w:r>
        <w:t xml:space="preserve"> conjuntos de a</w:t>
      </w:r>
      <w:r w:rsidR="00AC78C2" w:rsidRPr="00AC78C2">
        <w:t xml:space="preserve">rtículos / </w:t>
      </w:r>
      <w:r>
        <w:t>k</w:t>
      </w:r>
      <w:r w:rsidR="00AC78C2" w:rsidRPr="00AC78C2">
        <w:t>it</w:t>
      </w:r>
      <w:r w:rsidR="008C7ED2">
        <w:t>.</w:t>
      </w:r>
    </w:p>
    <w:p w:rsidR="004B1509" w:rsidRDefault="004B1509" w:rsidP="00AC78C2">
      <w:pPr>
        <w:pStyle w:val="Prrafodelista"/>
        <w:numPr>
          <w:ilvl w:val="0"/>
          <w:numId w:val="9"/>
        </w:numPr>
      </w:pPr>
      <w:r>
        <w:t>Definición de grupos de artículos a</w:t>
      </w:r>
      <w:r w:rsidR="00AC78C2" w:rsidRPr="00AC78C2">
        <w:t>lternativos, para</w:t>
      </w:r>
      <w:r>
        <w:t xml:space="preserve"> simplificar los procesos de venta y c</w:t>
      </w:r>
      <w:r w:rsidR="00AC78C2" w:rsidRPr="00AC78C2">
        <w:t>ompra.</w:t>
      </w:r>
      <w:r>
        <w:t xml:space="preserve"> </w:t>
      </w:r>
    </w:p>
    <w:p w:rsidR="00AC78C2" w:rsidRPr="00EC5C29" w:rsidRDefault="00AC78C2" w:rsidP="00AC78C2">
      <w:pPr>
        <w:pStyle w:val="Prrafodelista"/>
        <w:numPr>
          <w:ilvl w:val="0"/>
          <w:numId w:val="9"/>
        </w:numPr>
        <w:rPr>
          <w:color w:val="000000" w:themeColor="text1"/>
        </w:rPr>
      </w:pPr>
      <w:r w:rsidRPr="00EC5C29">
        <w:rPr>
          <w:color w:val="000000" w:themeColor="text1"/>
        </w:rPr>
        <w:lastRenderedPageBreak/>
        <w:t>Posibilidad de config</w:t>
      </w:r>
      <w:r w:rsidR="004B1509" w:rsidRPr="00EC5C29">
        <w:rPr>
          <w:color w:val="000000" w:themeColor="text1"/>
        </w:rPr>
        <w:t xml:space="preserve">uración para la </w:t>
      </w:r>
      <w:r w:rsidR="00EC5C29" w:rsidRPr="00EC5C29">
        <w:rPr>
          <w:color w:val="000000" w:themeColor="text1"/>
        </w:rPr>
        <w:t>utilización a</w:t>
      </w:r>
      <w:r w:rsidR="007167A8" w:rsidRPr="00EC5C29">
        <w:rPr>
          <w:color w:val="000000" w:themeColor="text1"/>
        </w:rPr>
        <w:t>rtículos con talles</w:t>
      </w:r>
      <w:r w:rsidRPr="00EC5C29">
        <w:rPr>
          <w:color w:val="000000" w:themeColor="text1"/>
        </w:rPr>
        <w:t>.</w:t>
      </w:r>
    </w:p>
    <w:p w:rsidR="00AC78C2" w:rsidRPr="00AC78C2" w:rsidRDefault="004B1509" w:rsidP="00AC78C2">
      <w:pPr>
        <w:pStyle w:val="Prrafodelista"/>
        <w:numPr>
          <w:ilvl w:val="0"/>
          <w:numId w:val="9"/>
        </w:numPr>
      </w:pPr>
      <w:r>
        <w:t>Gestión de unidades de medida y control de b</w:t>
      </w:r>
      <w:r w:rsidR="00AC78C2" w:rsidRPr="00AC78C2">
        <w:t xml:space="preserve">ultos para </w:t>
      </w:r>
      <w:r>
        <w:t>los procesos de v</w:t>
      </w:r>
      <w:r w:rsidR="00AC78C2" w:rsidRPr="00AC78C2">
        <w:t>enta.</w:t>
      </w:r>
    </w:p>
    <w:p w:rsidR="00AC78C2" w:rsidRPr="00AC78C2" w:rsidRDefault="004B1509" w:rsidP="00AC78C2">
      <w:pPr>
        <w:pStyle w:val="Prrafodelista"/>
        <w:numPr>
          <w:ilvl w:val="0"/>
          <w:numId w:val="9"/>
        </w:numPr>
      </w:pPr>
      <w:r>
        <w:t>Análisis de rotación de artículos y c</w:t>
      </w:r>
      <w:r w:rsidR="00AC78C2" w:rsidRPr="00AC78C2">
        <w:t>lasificación</w:t>
      </w:r>
      <w:r>
        <w:t xml:space="preserve"> automática en stock muerto, durmiente y v</w:t>
      </w:r>
      <w:r w:rsidR="00AC78C2" w:rsidRPr="00AC78C2">
        <w:t>ivo, según</w:t>
      </w:r>
      <w:r>
        <w:t xml:space="preserve"> </w:t>
      </w:r>
      <w:r w:rsidR="00AC78C2" w:rsidRPr="00AC78C2">
        <w:t>parámetros de demanda y periodos de fechas definidos</w:t>
      </w:r>
      <w:r>
        <w:t xml:space="preserve"> </w:t>
      </w:r>
      <w:r w:rsidR="00AC78C2" w:rsidRPr="00AC78C2">
        <w:t>por el usuario.</w:t>
      </w:r>
    </w:p>
    <w:p w:rsidR="004B1509" w:rsidRDefault="004B1509" w:rsidP="00AC78C2">
      <w:pPr>
        <w:pStyle w:val="Prrafodelista"/>
        <w:numPr>
          <w:ilvl w:val="0"/>
          <w:numId w:val="9"/>
        </w:numPr>
      </w:pPr>
      <w:r>
        <w:t>Análisis y generación automática de stock m</w:t>
      </w:r>
      <w:r w:rsidR="00AC78C2" w:rsidRPr="00AC78C2">
        <w:t>ínimo,</w:t>
      </w:r>
      <w:r>
        <w:t xml:space="preserve"> máximo y ó</w:t>
      </w:r>
      <w:r w:rsidR="00AC78C2" w:rsidRPr="00AC78C2">
        <w:t>ptimo según parámetros de demanda y periodos de fechas definidos por el usuario.</w:t>
      </w:r>
      <w:r>
        <w:t xml:space="preserve"> </w:t>
      </w:r>
    </w:p>
    <w:p w:rsidR="00AC78C2" w:rsidRPr="00AC78C2" w:rsidRDefault="004B1509" w:rsidP="00AC78C2">
      <w:pPr>
        <w:pStyle w:val="Prrafodelista"/>
        <w:numPr>
          <w:ilvl w:val="0"/>
          <w:numId w:val="9"/>
        </w:numPr>
      </w:pPr>
      <w:r>
        <w:t>Análisis de rentabilidad b</w:t>
      </w:r>
      <w:r w:rsidR="00AC78C2" w:rsidRPr="00AC78C2">
        <w:t xml:space="preserve">ruta por </w:t>
      </w:r>
      <w:r>
        <w:t>rubro y sub r</w:t>
      </w:r>
      <w:r w:rsidR="00AC78C2" w:rsidRPr="00AC78C2">
        <w:t>ubro,</w:t>
      </w:r>
      <w:r>
        <w:t xml:space="preserve"> marca, a</w:t>
      </w:r>
      <w:r w:rsidR="00AC78C2" w:rsidRPr="00AC78C2">
        <w:t xml:space="preserve">rtículo. </w:t>
      </w:r>
    </w:p>
    <w:p w:rsidR="00AC78C2" w:rsidRPr="00AC78C2" w:rsidRDefault="004B1509" w:rsidP="00AC78C2">
      <w:pPr>
        <w:pStyle w:val="Prrafodelista"/>
        <w:numPr>
          <w:ilvl w:val="0"/>
          <w:numId w:val="9"/>
        </w:numPr>
      </w:pPr>
      <w:r>
        <w:t>Valorización de los artículos en múltiples m</w:t>
      </w:r>
      <w:r w:rsidR="00AC78C2" w:rsidRPr="00AC78C2">
        <w:t>onedas.</w:t>
      </w:r>
    </w:p>
    <w:p w:rsidR="00AC78C2" w:rsidRPr="00AC78C2" w:rsidRDefault="00AC78C2" w:rsidP="00AC78C2">
      <w:pPr>
        <w:pStyle w:val="Prrafodelista"/>
        <w:numPr>
          <w:ilvl w:val="0"/>
          <w:numId w:val="9"/>
        </w:numPr>
      </w:pPr>
      <w:r w:rsidRPr="00AC78C2">
        <w:t>Alíc</w:t>
      </w:r>
      <w:r w:rsidR="004B1509">
        <w:t>uotas de IVA configurables por artículo</w:t>
      </w:r>
      <w:r w:rsidR="008C7ED2">
        <w:t>.</w:t>
      </w:r>
      <w:r w:rsidR="004B1509">
        <w:t xml:space="preserve"> </w:t>
      </w:r>
    </w:p>
    <w:p w:rsidR="00AC78C2" w:rsidRPr="00AC78C2" w:rsidRDefault="004B1509" w:rsidP="00AC78C2">
      <w:pPr>
        <w:pStyle w:val="Prrafodelista"/>
        <w:numPr>
          <w:ilvl w:val="0"/>
          <w:numId w:val="9"/>
        </w:numPr>
      </w:pPr>
      <w:r>
        <w:t>Inventarios valorizados a costos de reposición y ú</w:t>
      </w:r>
      <w:r w:rsidR="00AC78C2" w:rsidRPr="00AC78C2">
        <w:t>ltima</w:t>
      </w:r>
      <w:r>
        <w:t xml:space="preserve"> c</w:t>
      </w:r>
      <w:r w:rsidR="00AC78C2" w:rsidRPr="00AC78C2">
        <w:t>ompra.</w:t>
      </w:r>
    </w:p>
    <w:p w:rsidR="00AC78C2" w:rsidRPr="00AC78C2" w:rsidRDefault="004B1509" w:rsidP="00AC78C2">
      <w:pPr>
        <w:pStyle w:val="Prrafodelista"/>
        <w:numPr>
          <w:ilvl w:val="0"/>
          <w:numId w:val="9"/>
        </w:numPr>
      </w:pPr>
      <w:r>
        <w:t>Gestión de tomas de i</w:t>
      </w:r>
      <w:r w:rsidR="00AC78C2" w:rsidRPr="00AC78C2">
        <w:t>nventarios</w:t>
      </w:r>
      <w:r>
        <w:t>.</w:t>
      </w:r>
    </w:p>
    <w:p w:rsidR="004B1509" w:rsidRDefault="004B1509" w:rsidP="00AC78C2">
      <w:pPr>
        <w:pStyle w:val="Prrafodelista"/>
        <w:numPr>
          <w:ilvl w:val="0"/>
          <w:numId w:val="9"/>
        </w:numPr>
      </w:pPr>
      <w:r>
        <w:t>Ingreso de toma de inventario desde a</w:t>
      </w:r>
      <w:r w:rsidR="00AC78C2" w:rsidRPr="00AC78C2">
        <w:t xml:space="preserve">rchivo generado </w:t>
      </w:r>
      <w:r>
        <w:t>por dispositivos m</w:t>
      </w:r>
      <w:r w:rsidR="00AC78C2" w:rsidRPr="00AC78C2">
        <w:t>óviles.</w:t>
      </w:r>
      <w:r>
        <w:t xml:space="preserve"> </w:t>
      </w:r>
    </w:p>
    <w:p w:rsidR="00AC78C2" w:rsidRDefault="004B1509" w:rsidP="00AC78C2">
      <w:pPr>
        <w:pStyle w:val="Prrafodelista"/>
        <w:numPr>
          <w:ilvl w:val="0"/>
          <w:numId w:val="9"/>
        </w:numPr>
      </w:pPr>
      <w:r>
        <w:t>Análisis de diferencias en la toma de i</w:t>
      </w:r>
      <w:r w:rsidR="00AC78C2" w:rsidRPr="00AC78C2">
        <w:t>nventario</w:t>
      </w:r>
      <w:r>
        <w:t>.</w:t>
      </w:r>
    </w:p>
    <w:p w:rsidR="008C7ED2" w:rsidRPr="00EC5C29" w:rsidRDefault="008C7ED2" w:rsidP="00AC78C2">
      <w:pPr>
        <w:pStyle w:val="Prrafodelista"/>
        <w:numPr>
          <w:ilvl w:val="0"/>
          <w:numId w:val="9"/>
        </w:numPr>
      </w:pPr>
      <w:r w:rsidRPr="00EC5C29">
        <w:t xml:space="preserve">Manejo de productos con lote </w:t>
      </w:r>
      <w:r w:rsidR="00EC5C29">
        <w:t>y v</w:t>
      </w:r>
      <w:r w:rsidR="001815B1" w:rsidRPr="00EC5C29">
        <w:t>encimiento o Numero de Serie</w:t>
      </w:r>
    </w:p>
    <w:p w:rsidR="00AC78C2" w:rsidRPr="00AC78C2" w:rsidRDefault="004B1509" w:rsidP="00AC78C2">
      <w:pPr>
        <w:pStyle w:val="Prrafodelista"/>
        <w:numPr>
          <w:ilvl w:val="0"/>
          <w:numId w:val="9"/>
        </w:numPr>
      </w:pPr>
      <w:r>
        <w:t>Trazabilidad de movimientos para m</w:t>
      </w:r>
      <w:r w:rsidR="00AC78C2" w:rsidRPr="00AC78C2">
        <w:t>ercadería con</w:t>
      </w:r>
      <w:r>
        <w:t xml:space="preserve"> números de s</w:t>
      </w:r>
      <w:r w:rsidR="00AC78C2" w:rsidRPr="00AC78C2">
        <w:t>erie</w:t>
      </w:r>
      <w:r w:rsidR="008C7ED2">
        <w:t xml:space="preserve"> o lote.</w:t>
      </w:r>
    </w:p>
    <w:p w:rsidR="00AC78C2" w:rsidRPr="00AC78C2" w:rsidRDefault="004B1509" w:rsidP="00AC78C2">
      <w:pPr>
        <w:pStyle w:val="Prrafodelista"/>
        <w:numPr>
          <w:ilvl w:val="0"/>
          <w:numId w:val="9"/>
        </w:numPr>
      </w:pPr>
      <w:r>
        <w:t>Remitos a c</w:t>
      </w:r>
      <w:r w:rsidR="00AC78C2" w:rsidRPr="00AC78C2">
        <w:t>lientes</w:t>
      </w:r>
      <w:r>
        <w:t>.</w:t>
      </w:r>
    </w:p>
    <w:p w:rsidR="00AC78C2" w:rsidRPr="00AC78C2" w:rsidRDefault="004B1509" w:rsidP="00AC78C2">
      <w:pPr>
        <w:pStyle w:val="Prrafodelista"/>
        <w:numPr>
          <w:ilvl w:val="0"/>
          <w:numId w:val="9"/>
        </w:numPr>
      </w:pPr>
      <w:r>
        <w:t>Remitos de transferencia entre depósitos p</w:t>
      </w:r>
      <w:r w:rsidR="00AC78C2" w:rsidRPr="00AC78C2">
        <w:t xml:space="preserve">ropios. </w:t>
      </w:r>
    </w:p>
    <w:p w:rsidR="00AC78C2" w:rsidRPr="00AC78C2" w:rsidRDefault="008806FD" w:rsidP="00AC78C2">
      <w:pPr>
        <w:pStyle w:val="Prrafodelista"/>
        <w:numPr>
          <w:ilvl w:val="0"/>
          <w:numId w:val="9"/>
        </w:numPr>
      </w:pPr>
      <w:r>
        <w:t>Generación de pedidos según n</w:t>
      </w:r>
      <w:r w:rsidR="00AC78C2" w:rsidRPr="00AC78C2">
        <w:t>iveles de</w:t>
      </w:r>
      <w:r w:rsidR="00EC5C29">
        <w:t xml:space="preserve"> stock mínimo.</w:t>
      </w:r>
    </w:p>
    <w:p w:rsidR="00AC78C2" w:rsidRPr="00AC78C2" w:rsidRDefault="008806FD" w:rsidP="00AC78C2">
      <w:pPr>
        <w:pStyle w:val="Prrafodelista"/>
        <w:numPr>
          <w:ilvl w:val="0"/>
          <w:numId w:val="9"/>
        </w:numPr>
      </w:pPr>
      <w:r>
        <w:t>Movimientos manuales de m</w:t>
      </w:r>
      <w:r w:rsidR="00AC78C2" w:rsidRPr="00AC78C2">
        <w:t>ercadería desde y hacia</w:t>
      </w:r>
      <w:r>
        <w:t xml:space="preserve"> diferentes d</w:t>
      </w:r>
      <w:r w:rsidR="00AC78C2" w:rsidRPr="00AC78C2">
        <w:t>epósitos.</w:t>
      </w:r>
    </w:p>
    <w:p w:rsidR="008806FD" w:rsidRPr="0047179F" w:rsidRDefault="008806FD" w:rsidP="008806FD">
      <w:pPr>
        <w:rPr>
          <w:b/>
          <w:i/>
        </w:rPr>
      </w:pPr>
      <w:r w:rsidRPr="0047179F">
        <w:rPr>
          <w:b/>
          <w:i/>
        </w:rPr>
        <w:t>Factura Electrónica</w:t>
      </w:r>
    </w:p>
    <w:p w:rsidR="008806FD" w:rsidRPr="008806FD" w:rsidRDefault="008806FD" w:rsidP="008806FD">
      <w:pPr>
        <w:pStyle w:val="Prrafodelista"/>
        <w:numPr>
          <w:ilvl w:val="0"/>
          <w:numId w:val="10"/>
        </w:numPr>
      </w:pPr>
      <w:r w:rsidRPr="008806FD">
        <w:t>Gestión CAE On Line mediante Web Service de AFIP.</w:t>
      </w:r>
    </w:p>
    <w:p w:rsidR="008806FD" w:rsidRPr="008806FD" w:rsidRDefault="008806FD" w:rsidP="008806FD">
      <w:pPr>
        <w:pStyle w:val="Prrafodelista"/>
        <w:numPr>
          <w:ilvl w:val="0"/>
          <w:numId w:val="10"/>
        </w:numPr>
      </w:pPr>
      <w:r>
        <w:t>Gestión de múltiples puntos de venta de f</w:t>
      </w:r>
      <w:r w:rsidRPr="008806FD">
        <w:t>acturación</w:t>
      </w:r>
      <w:r>
        <w:t xml:space="preserve"> e</w:t>
      </w:r>
      <w:r w:rsidRPr="008806FD">
        <w:t>lectrónica.</w:t>
      </w:r>
    </w:p>
    <w:p w:rsidR="008806FD" w:rsidRPr="008806FD" w:rsidRDefault="008806FD" w:rsidP="008806FD">
      <w:pPr>
        <w:pStyle w:val="Prrafodelista"/>
        <w:numPr>
          <w:ilvl w:val="0"/>
          <w:numId w:val="10"/>
        </w:numPr>
      </w:pPr>
      <w:r>
        <w:t>Emisión de facturas, notas de crédito y n</w:t>
      </w:r>
      <w:r w:rsidRPr="008806FD">
        <w:t>otas de</w:t>
      </w:r>
      <w:r>
        <w:t xml:space="preserve"> d</w:t>
      </w:r>
      <w:r w:rsidRPr="008806FD">
        <w:t>ébito.</w:t>
      </w:r>
    </w:p>
    <w:p w:rsidR="008806FD" w:rsidRPr="008806FD" w:rsidRDefault="008806FD" w:rsidP="008806FD">
      <w:pPr>
        <w:pStyle w:val="Prrafodelista"/>
        <w:numPr>
          <w:ilvl w:val="0"/>
          <w:numId w:val="10"/>
        </w:numPr>
      </w:pPr>
      <w:r>
        <w:t xml:space="preserve">Impresión de comprobantes en </w:t>
      </w:r>
      <w:r w:rsidR="008C7ED2">
        <w:t xml:space="preserve">formato </w:t>
      </w:r>
      <w:r w:rsidRPr="008806FD">
        <w:t>PDF</w:t>
      </w:r>
      <w:r w:rsidR="008C7ED2">
        <w:t>.</w:t>
      </w:r>
    </w:p>
    <w:p w:rsidR="008806FD" w:rsidRPr="008806FD" w:rsidRDefault="008806FD" w:rsidP="008806FD">
      <w:pPr>
        <w:pStyle w:val="Prrafodelista"/>
        <w:numPr>
          <w:ilvl w:val="0"/>
          <w:numId w:val="10"/>
        </w:numPr>
      </w:pPr>
      <w:r>
        <w:t>Consulta y seguimiento de los últimos c</w:t>
      </w:r>
      <w:r w:rsidRPr="008806FD">
        <w:t>omprobantes</w:t>
      </w:r>
      <w:r>
        <w:t xml:space="preserve"> </w:t>
      </w:r>
      <w:r w:rsidRPr="008806FD">
        <w:t>emitidos vía consulta AFIP.</w:t>
      </w:r>
    </w:p>
    <w:p w:rsidR="008806FD" w:rsidRPr="008806FD" w:rsidRDefault="008806FD" w:rsidP="008806FD">
      <w:pPr>
        <w:pStyle w:val="Prrafodelista"/>
        <w:numPr>
          <w:ilvl w:val="0"/>
          <w:numId w:val="10"/>
        </w:numPr>
      </w:pPr>
      <w:r>
        <w:t>Gestión de estados de los comprobantes e</w:t>
      </w:r>
      <w:r w:rsidRPr="008806FD">
        <w:t>lectrónicos:</w:t>
      </w:r>
      <w:r>
        <w:t xml:space="preserve"> pendiente de CAE, CAE rechazado y CAE a</w:t>
      </w:r>
      <w:r w:rsidRPr="008806FD">
        <w:t>ceptado.</w:t>
      </w:r>
    </w:p>
    <w:p w:rsidR="008806FD" w:rsidRPr="008806FD" w:rsidRDefault="008806FD" w:rsidP="008806FD">
      <w:pPr>
        <w:pStyle w:val="Prrafodelista"/>
        <w:numPr>
          <w:ilvl w:val="0"/>
          <w:numId w:val="10"/>
        </w:numPr>
      </w:pPr>
      <w:r>
        <w:t xml:space="preserve">Planilla de comprobantes electrónicos con múltiples </w:t>
      </w:r>
      <w:r w:rsidRPr="008806FD">
        <w:t xml:space="preserve">filtros.  </w:t>
      </w:r>
    </w:p>
    <w:p w:rsidR="008806FD" w:rsidRPr="0047179F" w:rsidRDefault="008806FD" w:rsidP="008806FD">
      <w:pPr>
        <w:rPr>
          <w:b/>
          <w:i/>
        </w:rPr>
      </w:pPr>
      <w:r w:rsidRPr="0047179F">
        <w:rPr>
          <w:b/>
          <w:i/>
        </w:rPr>
        <w:t>Tarjeta de Crédito</w:t>
      </w:r>
    </w:p>
    <w:p w:rsidR="008806FD" w:rsidRDefault="008C7ED2" w:rsidP="00CF5BC9">
      <w:pPr>
        <w:pStyle w:val="Prrafodelista"/>
        <w:numPr>
          <w:ilvl w:val="0"/>
          <w:numId w:val="11"/>
        </w:numPr>
      </w:pPr>
      <w:r>
        <w:t>Liquidación diferenciada por tipo de cliente y emisión de resúmenes.</w:t>
      </w:r>
    </w:p>
    <w:p w:rsidR="008C7ED2" w:rsidRDefault="008C7ED2" w:rsidP="00CF5BC9">
      <w:pPr>
        <w:pStyle w:val="Prrafodelista"/>
        <w:numPr>
          <w:ilvl w:val="0"/>
          <w:numId w:val="11"/>
        </w:numPr>
      </w:pPr>
      <w:r>
        <w:t>Control límite de crédito y saldo disponible.</w:t>
      </w:r>
    </w:p>
    <w:p w:rsidR="008C7ED2" w:rsidRDefault="008C7ED2" w:rsidP="00CF5BC9">
      <w:pPr>
        <w:pStyle w:val="Prrafodelista"/>
        <w:numPr>
          <w:ilvl w:val="0"/>
          <w:numId w:val="11"/>
        </w:numPr>
      </w:pPr>
      <w:r>
        <w:t>Informes operativos</w:t>
      </w:r>
      <w:r w:rsidR="00EC5C29">
        <w:t>.</w:t>
      </w:r>
    </w:p>
    <w:p w:rsidR="001815B1" w:rsidRPr="00EC5C29" w:rsidRDefault="001815B1" w:rsidP="001815B1">
      <w:pPr>
        <w:pStyle w:val="Prrafodelista"/>
        <w:numPr>
          <w:ilvl w:val="0"/>
          <w:numId w:val="11"/>
        </w:numPr>
        <w:rPr>
          <w:color w:val="000000" w:themeColor="text1"/>
        </w:rPr>
      </w:pPr>
      <w:r w:rsidRPr="00EC5C29">
        <w:rPr>
          <w:color w:val="000000" w:themeColor="text1"/>
        </w:rPr>
        <w:t>Posibilidad de configurar múltiples planes de tarjetas con o sin intereses</w:t>
      </w:r>
      <w:r w:rsidR="00EC5C29">
        <w:rPr>
          <w:color w:val="000000" w:themeColor="text1"/>
        </w:rPr>
        <w:t>.</w:t>
      </w:r>
    </w:p>
    <w:p w:rsidR="00CF5BC9" w:rsidRDefault="008C2A66" w:rsidP="00CF5BC9">
      <w:r>
        <w:pict>
          <v:rect id="_x0000_i1027" style="width:0;height:1.5pt" o:hralign="center" o:hrstd="t" o:hr="t" fillcolor="#a0a0a0" stroked="f"/>
        </w:pict>
      </w:r>
    </w:p>
    <w:p w:rsidR="00EC5C29" w:rsidRDefault="00EC5C29" w:rsidP="00CF5BC9">
      <w:pPr>
        <w:pStyle w:val="Ttulo3"/>
      </w:pPr>
    </w:p>
    <w:p w:rsidR="00CF5BC9" w:rsidRDefault="00CF5BC9" w:rsidP="00CF5BC9">
      <w:pPr>
        <w:pStyle w:val="Ttulo3"/>
      </w:pPr>
      <w:r>
        <w:t>Módulos Instalables</w:t>
      </w:r>
    </w:p>
    <w:p w:rsidR="00CF5BC9" w:rsidRDefault="00CF5BC9" w:rsidP="00CF5BC9"/>
    <w:p w:rsidR="00CF5BC9" w:rsidRPr="0047179F" w:rsidRDefault="00CF5BC9" w:rsidP="00CF5BC9">
      <w:pPr>
        <w:rPr>
          <w:b/>
          <w:i/>
        </w:rPr>
      </w:pPr>
      <w:r w:rsidRPr="0047179F">
        <w:rPr>
          <w:b/>
          <w:i/>
        </w:rPr>
        <w:t>ADL SolERP – Administración de Locales</w:t>
      </w:r>
    </w:p>
    <w:p w:rsidR="00CF5BC9" w:rsidRPr="00CF5BC9" w:rsidRDefault="00CF5BC9" w:rsidP="00CF5BC9">
      <w:pPr>
        <w:pStyle w:val="Prrafodelista"/>
        <w:numPr>
          <w:ilvl w:val="0"/>
          <w:numId w:val="12"/>
        </w:numPr>
        <w:rPr>
          <w:b/>
          <w:color w:val="000000" w:themeColor="text1"/>
        </w:rPr>
      </w:pPr>
      <w:r w:rsidRPr="00CF5BC9">
        <w:rPr>
          <w:color w:val="000000" w:themeColor="text1"/>
          <w:lang w:val="es-ES_tradnl"/>
        </w:rPr>
        <w:t xml:space="preserve">Optimiza la comunicación de la empresa y sus locales a través de su integración con el sistema de gestión </w:t>
      </w:r>
      <w:r w:rsidRPr="00CF5BC9">
        <w:rPr>
          <w:bCs/>
          <w:color w:val="000000" w:themeColor="text1"/>
          <w:lang w:val="es-ES_tradnl"/>
        </w:rPr>
        <w:t xml:space="preserve">ERP. </w:t>
      </w:r>
    </w:p>
    <w:p w:rsidR="00CF5BC9" w:rsidRPr="00CF5BC9" w:rsidRDefault="00CF5BC9" w:rsidP="00CF5BC9">
      <w:pPr>
        <w:pStyle w:val="Prrafodelista"/>
        <w:numPr>
          <w:ilvl w:val="0"/>
          <w:numId w:val="12"/>
        </w:numPr>
        <w:rPr>
          <w:b/>
          <w:color w:val="000000" w:themeColor="text1"/>
        </w:rPr>
      </w:pPr>
      <w:r w:rsidRPr="00CF5BC9">
        <w:rPr>
          <w:color w:val="000000" w:themeColor="text1"/>
          <w:lang w:val="es-ES_tradnl"/>
        </w:rPr>
        <w:t xml:space="preserve">Administra los puntos de venta en línea y a su vez, recibe información de las transacciones al instante en el que se producen. </w:t>
      </w:r>
    </w:p>
    <w:p w:rsidR="00CF5BC9" w:rsidRPr="00CF5BC9" w:rsidRDefault="00CF5BC9" w:rsidP="00CF5BC9">
      <w:pPr>
        <w:pStyle w:val="Prrafodelista"/>
        <w:numPr>
          <w:ilvl w:val="0"/>
          <w:numId w:val="12"/>
        </w:numPr>
        <w:rPr>
          <w:b/>
          <w:color w:val="000000" w:themeColor="text1"/>
        </w:rPr>
      </w:pPr>
      <w:r w:rsidRPr="00CF5BC9">
        <w:rPr>
          <w:color w:val="000000" w:themeColor="text1"/>
          <w:lang w:val="es-ES_tradnl"/>
        </w:rPr>
        <w:t>Cobrar con los medios de pago habituales  (efectivo, tarjetas de crédito, débito, cheques, etc.)</w:t>
      </w:r>
    </w:p>
    <w:p w:rsidR="00CF5BC9" w:rsidRPr="00CF5BC9" w:rsidRDefault="00CF5BC9" w:rsidP="00CF5BC9">
      <w:pPr>
        <w:pStyle w:val="Prrafodelista"/>
        <w:numPr>
          <w:ilvl w:val="0"/>
          <w:numId w:val="12"/>
        </w:numPr>
        <w:rPr>
          <w:b/>
          <w:color w:val="000000" w:themeColor="text1"/>
        </w:rPr>
      </w:pPr>
      <w:r w:rsidRPr="00CF5BC9">
        <w:rPr>
          <w:color w:val="000000" w:themeColor="text1"/>
        </w:rPr>
        <w:t xml:space="preserve">Integrar </w:t>
      </w:r>
      <w:r w:rsidRPr="00CF5BC9">
        <w:rPr>
          <w:color w:val="000000" w:themeColor="text1"/>
          <w:lang w:val="es-ES_tradnl"/>
        </w:rPr>
        <w:t xml:space="preserve"> directa y automáticamente todas las transacciones  de venta con sus asientos en el sistema ERP. </w:t>
      </w:r>
    </w:p>
    <w:p w:rsidR="00CF5BC9" w:rsidRPr="00CF5BC9" w:rsidRDefault="00CF5BC9" w:rsidP="00CF5BC9">
      <w:pPr>
        <w:pStyle w:val="Prrafodelista"/>
        <w:numPr>
          <w:ilvl w:val="0"/>
          <w:numId w:val="12"/>
        </w:numPr>
        <w:rPr>
          <w:b/>
          <w:color w:val="000000" w:themeColor="text1"/>
        </w:rPr>
      </w:pPr>
      <w:r w:rsidRPr="00CF5BC9">
        <w:rPr>
          <w:color w:val="000000" w:themeColor="text1"/>
          <w:lang w:val="es-ES_tradnl"/>
        </w:rPr>
        <w:t xml:space="preserve">Controlar de manera centralizada  múltiples cajas en un mismo local. </w:t>
      </w:r>
    </w:p>
    <w:p w:rsidR="00CF5BC9" w:rsidRPr="008C7ED2" w:rsidRDefault="00CF5BC9" w:rsidP="00CF5BC9">
      <w:pPr>
        <w:pStyle w:val="Prrafodelista"/>
        <w:numPr>
          <w:ilvl w:val="0"/>
          <w:numId w:val="12"/>
        </w:numPr>
        <w:rPr>
          <w:b/>
          <w:color w:val="000000" w:themeColor="text1"/>
        </w:rPr>
      </w:pPr>
      <w:r w:rsidRPr="00CF5BC9">
        <w:rPr>
          <w:color w:val="000000" w:themeColor="text1"/>
          <w:lang w:val="es-ES_tradnl"/>
        </w:rPr>
        <w:t>Ver distintas estadísticas de ventas en tiempo real.</w:t>
      </w:r>
    </w:p>
    <w:p w:rsidR="008C7ED2" w:rsidRPr="00EC5C29" w:rsidRDefault="001815B1" w:rsidP="00CF5BC9">
      <w:pPr>
        <w:pStyle w:val="Prrafodelista"/>
        <w:numPr>
          <w:ilvl w:val="0"/>
          <w:numId w:val="12"/>
        </w:numPr>
        <w:rPr>
          <w:color w:val="000000" w:themeColor="text1"/>
        </w:rPr>
      </w:pPr>
      <w:r w:rsidRPr="00EC5C29">
        <w:rPr>
          <w:color w:val="000000" w:themeColor="text1"/>
        </w:rPr>
        <w:t xml:space="preserve">Posibilidad de hacer la carga de </w:t>
      </w:r>
      <w:r w:rsidR="008C7ED2" w:rsidRPr="00EC5C29">
        <w:rPr>
          <w:color w:val="000000" w:themeColor="text1"/>
        </w:rPr>
        <w:t>Factura de compra</w:t>
      </w:r>
      <w:r w:rsidRPr="00EC5C29">
        <w:rPr>
          <w:color w:val="000000" w:themeColor="text1"/>
        </w:rPr>
        <w:t xml:space="preserve"> impactando en el stock, en la cuenta del proveedor y </w:t>
      </w:r>
      <w:r w:rsidR="00EC5C29" w:rsidRPr="00EC5C29">
        <w:rPr>
          <w:color w:val="000000" w:themeColor="text1"/>
        </w:rPr>
        <w:t>libro IVA en un solo paso</w:t>
      </w:r>
      <w:r w:rsidR="008C7ED2" w:rsidRPr="00EC5C29">
        <w:rPr>
          <w:color w:val="000000" w:themeColor="text1"/>
        </w:rPr>
        <w:t>.</w:t>
      </w:r>
    </w:p>
    <w:p w:rsidR="00CF5BC9" w:rsidRPr="0047179F" w:rsidRDefault="00CF5BC9" w:rsidP="00CF5BC9">
      <w:pPr>
        <w:rPr>
          <w:b/>
          <w:i/>
        </w:rPr>
      </w:pPr>
      <w:r w:rsidRPr="0047179F">
        <w:rPr>
          <w:b/>
          <w:i/>
        </w:rPr>
        <w:t>WMS SolERP – Centro de Distribución</w:t>
      </w:r>
    </w:p>
    <w:p w:rsidR="00CF5BC9" w:rsidRPr="00CF5BC9" w:rsidRDefault="00CF5BC9" w:rsidP="00CF5BC9">
      <w:pPr>
        <w:pStyle w:val="Prrafodelista"/>
        <w:numPr>
          <w:ilvl w:val="0"/>
          <w:numId w:val="13"/>
        </w:numPr>
        <w:jc w:val="both"/>
        <w:rPr>
          <w:b/>
          <w:i/>
          <w:color w:val="000000" w:themeColor="text1"/>
        </w:rPr>
      </w:pPr>
      <w:r w:rsidRPr="00CF5BC9">
        <w:rPr>
          <w:i/>
          <w:color w:val="000000" w:themeColor="text1"/>
        </w:rPr>
        <w:t>Disminuir el tiempo y aumentar la eficiencia entre los procesos de entrada y salida de productos.</w:t>
      </w:r>
    </w:p>
    <w:p w:rsidR="00CF5BC9" w:rsidRPr="00CF5BC9" w:rsidRDefault="00CF5BC9" w:rsidP="00CF5BC9">
      <w:pPr>
        <w:pStyle w:val="Prrafodelista"/>
        <w:numPr>
          <w:ilvl w:val="0"/>
          <w:numId w:val="13"/>
        </w:numPr>
        <w:jc w:val="both"/>
        <w:rPr>
          <w:b/>
          <w:i/>
          <w:color w:val="000000" w:themeColor="text1"/>
        </w:rPr>
      </w:pPr>
      <w:r w:rsidRPr="00CF5BC9">
        <w:rPr>
          <w:i/>
          <w:color w:val="000000" w:themeColor="text1"/>
        </w:rPr>
        <w:t>Validar y controlar el proceso de devoluciones de mercadería.</w:t>
      </w:r>
    </w:p>
    <w:p w:rsidR="00CF5BC9" w:rsidRPr="00CF5BC9" w:rsidRDefault="00CF5BC9" w:rsidP="00CF5BC9">
      <w:pPr>
        <w:pStyle w:val="Prrafodelista"/>
        <w:numPr>
          <w:ilvl w:val="0"/>
          <w:numId w:val="13"/>
        </w:numPr>
        <w:jc w:val="both"/>
        <w:rPr>
          <w:b/>
          <w:i/>
          <w:color w:val="000000" w:themeColor="text1"/>
        </w:rPr>
      </w:pPr>
      <w:r w:rsidRPr="00CF5BC9">
        <w:rPr>
          <w:i/>
          <w:color w:val="000000" w:themeColor="text1"/>
        </w:rPr>
        <w:t>Realizar el proceso de picking de manera ordenada y guiada para actualizar en línea los inventarios y reabastecer oportunamente las bodegas de almacenamiento.</w:t>
      </w:r>
    </w:p>
    <w:p w:rsidR="00CF5BC9" w:rsidRPr="00CF5BC9" w:rsidRDefault="00CF5BC9" w:rsidP="00CF5BC9">
      <w:pPr>
        <w:pStyle w:val="Prrafodelista"/>
        <w:numPr>
          <w:ilvl w:val="0"/>
          <w:numId w:val="13"/>
        </w:numPr>
        <w:jc w:val="both"/>
        <w:rPr>
          <w:i/>
          <w:color w:val="000000" w:themeColor="text1"/>
        </w:rPr>
      </w:pPr>
      <w:r w:rsidRPr="00CF5BC9">
        <w:rPr>
          <w:i/>
          <w:color w:val="000000" w:themeColor="text1"/>
        </w:rPr>
        <w:t>Mantener el inventario actualizado en tiempo real para la correcta planeación de ventas.</w:t>
      </w:r>
    </w:p>
    <w:p w:rsidR="00CF5BC9" w:rsidRPr="008C7ED2" w:rsidRDefault="00CF5BC9" w:rsidP="00CF5BC9">
      <w:pPr>
        <w:pStyle w:val="Prrafodelista"/>
        <w:numPr>
          <w:ilvl w:val="0"/>
          <w:numId w:val="13"/>
        </w:numPr>
        <w:jc w:val="both"/>
        <w:rPr>
          <w:b/>
          <w:i/>
          <w:color w:val="000000" w:themeColor="text1"/>
        </w:rPr>
      </w:pPr>
      <w:r w:rsidRPr="00CF5BC9">
        <w:rPr>
          <w:i/>
          <w:color w:val="000000" w:themeColor="text1"/>
        </w:rPr>
        <w:t>Controlar la preparación de los despachos con lo que se reducen los errores en los envíos.</w:t>
      </w:r>
    </w:p>
    <w:p w:rsidR="008C7ED2" w:rsidRPr="008C7ED2" w:rsidRDefault="008C7ED2" w:rsidP="008C7ED2">
      <w:pPr>
        <w:pStyle w:val="Prrafodelista"/>
        <w:numPr>
          <w:ilvl w:val="0"/>
          <w:numId w:val="13"/>
        </w:numPr>
      </w:pPr>
      <w:r>
        <w:t>Generación automática de movimientos h</w:t>
      </w:r>
      <w:r w:rsidRPr="00AC78C2">
        <w:t>istóricos de</w:t>
      </w:r>
      <w:r>
        <w:t xml:space="preserve"> s</w:t>
      </w:r>
      <w:r w:rsidRPr="00AC78C2">
        <w:t>tock según flujo de comprobantes de mercadería</w:t>
      </w:r>
      <w:r>
        <w:t xml:space="preserve">. </w:t>
      </w:r>
    </w:p>
    <w:p w:rsidR="00CF5BC9" w:rsidRPr="00CF5BC9" w:rsidRDefault="00CF5BC9" w:rsidP="00CF5BC9">
      <w:pPr>
        <w:pStyle w:val="Prrafodelista"/>
        <w:numPr>
          <w:ilvl w:val="0"/>
          <w:numId w:val="13"/>
        </w:numPr>
        <w:jc w:val="both"/>
        <w:rPr>
          <w:b/>
          <w:i/>
          <w:color w:val="000000" w:themeColor="text1"/>
        </w:rPr>
      </w:pPr>
      <w:r w:rsidRPr="00CF5BC9">
        <w:rPr>
          <w:i/>
          <w:color w:val="000000" w:themeColor="text1"/>
        </w:rPr>
        <w:t>Integración con sistemas ERP.</w:t>
      </w:r>
    </w:p>
    <w:p w:rsidR="00CF5BC9" w:rsidRPr="0047179F" w:rsidRDefault="00CF5BC9" w:rsidP="00CF5BC9">
      <w:pPr>
        <w:rPr>
          <w:b/>
          <w:i/>
        </w:rPr>
      </w:pPr>
      <w:r w:rsidRPr="0047179F">
        <w:rPr>
          <w:b/>
          <w:i/>
        </w:rPr>
        <w:t>TDP SolERP – Tomador de Pedidos</w:t>
      </w:r>
    </w:p>
    <w:p w:rsidR="00EE4806" w:rsidRDefault="00EE4806" w:rsidP="00EE4806">
      <w:pPr>
        <w:pStyle w:val="Sinespaciado"/>
        <w:numPr>
          <w:ilvl w:val="0"/>
          <w:numId w:val="16"/>
        </w:numPr>
        <w:rPr>
          <w:lang w:val="es-ES_tradnl"/>
        </w:rPr>
      </w:pPr>
      <w:r>
        <w:rPr>
          <w:lang w:val="es-ES_tradnl"/>
        </w:rPr>
        <w:t xml:space="preserve">Facilitar el seguimiento y control de la fuerza de ventas en línea sea cual fuera la </w:t>
      </w:r>
      <w:r w:rsidRPr="0036665E">
        <w:rPr>
          <w:lang w:val="es-ES_tradnl"/>
        </w:rPr>
        <w:t>ubicación.</w:t>
      </w:r>
    </w:p>
    <w:p w:rsidR="00EE4806" w:rsidRPr="0036665E" w:rsidRDefault="00EE4806" w:rsidP="00EE4806">
      <w:pPr>
        <w:pStyle w:val="Sinespaciado"/>
        <w:numPr>
          <w:ilvl w:val="0"/>
          <w:numId w:val="16"/>
        </w:numPr>
        <w:rPr>
          <w:lang w:val="es-ES_tradnl"/>
        </w:rPr>
      </w:pPr>
      <w:r w:rsidRPr="0036665E">
        <w:rPr>
          <w:lang w:val="es-ES_tradnl"/>
        </w:rPr>
        <w:t>Ingresar pedidos y organizar la entrega de los mismos con fechas pos datadas y  descuentos por pedidos.</w:t>
      </w:r>
    </w:p>
    <w:p w:rsidR="00CF5BC9" w:rsidRDefault="00EE4806" w:rsidP="00CF5BC9">
      <w:pPr>
        <w:pStyle w:val="Sinespaciado"/>
        <w:numPr>
          <w:ilvl w:val="0"/>
          <w:numId w:val="16"/>
        </w:numPr>
      </w:pPr>
      <w:r w:rsidRPr="00EE4806">
        <w:rPr>
          <w:lang w:val="es-ES_tradnl"/>
        </w:rPr>
        <w:t xml:space="preserve">Integración transparente con ERP </w:t>
      </w:r>
    </w:p>
    <w:p w:rsidR="00CF5BC9" w:rsidRPr="00CF5BC9" w:rsidRDefault="00CF5BC9" w:rsidP="00CF5BC9"/>
    <w:sectPr w:rsidR="00CF5BC9" w:rsidRPr="00CF5BC9" w:rsidSect="00D41D35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E6E" w:rsidRDefault="00C52E6E" w:rsidP="00197929">
      <w:pPr>
        <w:spacing w:after="0" w:line="240" w:lineRule="auto"/>
      </w:pPr>
      <w:r>
        <w:separator/>
      </w:r>
    </w:p>
  </w:endnote>
  <w:endnote w:type="continuationSeparator" w:id="0">
    <w:p w:rsidR="00C52E6E" w:rsidRDefault="00C52E6E" w:rsidP="00197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39"/>
      <w:gridCol w:w="8115"/>
    </w:tblGrid>
    <w:tr w:rsidR="00D41D35">
      <w:tc>
        <w:tcPr>
          <w:tcW w:w="918" w:type="dxa"/>
        </w:tcPr>
        <w:p w:rsidR="00D41D35" w:rsidRDefault="008C2A66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="00EC5C29" w:rsidRPr="00EC5C29">
              <w:rPr>
                <w:b/>
                <w:noProof/>
                <w:color w:val="4F81BD" w:themeColor="accent1"/>
                <w:sz w:val="32"/>
                <w:szCs w:val="32"/>
              </w:rPr>
              <w:t>1</w:t>
            </w:r>
          </w:fldSimple>
        </w:p>
      </w:tc>
      <w:tc>
        <w:tcPr>
          <w:tcW w:w="7938" w:type="dxa"/>
        </w:tcPr>
        <w:p w:rsidR="00D41D35" w:rsidRPr="00D720DC" w:rsidRDefault="00D41D35" w:rsidP="00197929">
          <w:pPr>
            <w:pBdr>
              <w:top w:val="single" w:sz="4" w:space="5" w:color="31849B" w:themeColor="accent5" w:themeShade="BF"/>
              <w:left w:val="single" w:sz="4" w:space="8" w:color="31849B" w:themeColor="accent5" w:themeShade="BF"/>
              <w:bottom w:val="single" w:sz="4" w:space="5" w:color="31849B" w:themeColor="accent5" w:themeShade="BF"/>
              <w:right w:val="single" w:sz="4" w:space="8" w:color="31849B" w:themeColor="accent5" w:themeShade="BF"/>
            </w:pBdr>
            <w:shd w:val="clear" w:color="auto" w:fill="4BACC6" w:themeFill="accent5"/>
            <w:spacing w:after="0"/>
            <w:jc w:val="center"/>
            <w:rPr>
              <w:i/>
              <w:iCs/>
              <w:color w:val="FFFFFF" w:themeColor="background1"/>
              <w:sz w:val="16"/>
              <w:szCs w:val="16"/>
            </w:rPr>
          </w:pPr>
          <w:r w:rsidRPr="00FF45F7">
            <w:rPr>
              <w:iCs/>
              <w:color w:val="000000" w:themeColor="text1"/>
              <w:sz w:val="16"/>
              <w:szCs w:val="16"/>
            </w:rPr>
            <w:t>SOFTSYSTEMS</w:t>
          </w:r>
          <w:r w:rsidRPr="00FF45F7">
            <w:rPr>
              <w:i/>
              <w:iCs/>
              <w:color w:val="000000" w:themeColor="text1"/>
              <w:sz w:val="16"/>
              <w:szCs w:val="16"/>
            </w:rPr>
            <w:t xml:space="preserve"> </w:t>
          </w:r>
          <w:r w:rsidRPr="00D720DC">
            <w:rPr>
              <w:i/>
              <w:iCs/>
              <w:color w:val="FFFFFF" w:themeColor="background1"/>
              <w:sz w:val="16"/>
              <w:szCs w:val="16"/>
            </w:rPr>
            <w:t>Copyright 2012</w:t>
          </w:r>
        </w:p>
        <w:p w:rsidR="00D41D35" w:rsidRPr="00D720DC" w:rsidRDefault="00D41D35" w:rsidP="00197929">
          <w:pPr>
            <w:pBdr>
              <w:top w:val="single" w:sz="4" w:space="5" w:color="31849B" w:themeColor="accent5" w:themeShade="BF"/>
              <w:left w:val="single" w:sz="4" w:space="8" w:color="31849B" w:themeColor="accent5" w:themeShade="BF"/>
              <w:bottom w:val="single" w:sz="4" w:space="5" w:color="31849B" w:themeColor="accent5" w:themeShade="BF"/>
              <w:right w:val="single" w:sz="4" w:space="8" w:color="31849B" w:themeColor="accent5" w:themeShade="BF"/>
            </w:pBdr>
            <w:shd w:val="clear" w:color="auto" w:fill="4BACC6" w:themeFill="accent5"/>
            <w:spacing w:after="0"/>
            <w:jc w:val="center"/>
            <w:rPr>
              <w:i/>
              <w:iCs/>
              <w:color w:val="FFFFFF" w:themeColor="background1"/>
              <w:sz w:val="16"/>
              <w:szCs w:val="16"/>
            </w:rPr>
          </w:pPr>
          <w:r w:rsidRPr="00D720DC">
            <w:rPr>
              <w:i/>
              <w:iCs/>
              <w:color w:val="FFFFFF" w:themeColor="background1"/>
              <w:sz w:val="16"/>
              <w:szCs w:val="16"/>
            </w:rPr>
            <w:t>Rivadavia 451 Oeste CP 5400, San Juan.</w:t>
          </w:r>
        </w:p>
        <w:p w:rsidR="00D41D35" w:rsidRPr="00197929" w:rsidRDefault="00D41D35" w:rsidP="00197929">
          <w:pPr>
            <w:pBdr>
              <w:top w:val="single" w:sz="4" w:space="5" w:color="31849B" w:themeColor="accent5" w:themeShade="BF"/>
              <w:left w:val="single" w:sz="4" w:space="8" w:color="31849B" w:themeColor="accent5" w:themeShade="BF"/>
              <w:bottom w:val="single" w:sz="4" w:space="5" w:color="31849B" w:themeColor="accent5" w:themeShade="BF"/>
              <w:right w:val="single" w:sz="4" w:space="8" w:color="31849B" w:themeColor="accent5" w:themeShade="BF"/>
            </w:pBdr>
            <w:shd w:val="clear" w:color="auto" w:fill="4BACC6" w:themeFill="accent5"/>
            <w:spacing w:after="0"/>
            <w:jc w:val="center"/>
            <w:rPr>
              <w:i/>
              <w:iCs/>
              <w:color w:val="FFFFFF" w:themeColor="background1"/>
              <w:sz w:val="16"/>
              <w:szCs w:val="16"/>
            </w:rPr>
          </w:pPr>
          <w:r w:rsidRPr="00D720DC">
            <w:rPr>
              <w:i/>
              <w:iCs/>
              <w:color w:val="FFFFFF" w:themeColor="background1"/>
              <w:sz w:val="16"/>
              <w:szCs w:val="16"/>
            </w:rPr>
            <w:t>0264- 4276997 info@softsystems.com.ar</w:t>
          </w:r>
        </w:p>
      </w:tc>
    </w:tr>
  </w:tbl>
  <w:p w:rsidR="00D41D35" w:rsidRDefault="00D41D3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E6E" w:rsidRDefault="00C52E6E" w:rsidP="00197929">
      <w:pPr>
        <w:spacing w:after="0" w:line="240" w:lineRule="auto"/>
      </w:pPr>
      <w:r>
        <w:separator/>
      </w:r>
    </w:p>
  </w:footnote>
  <w:footnote w:type="continuationSeparator" w:id="0">
    <w:p w:rsidR="00C52E6E" w:rsidRDefault="00C52E6E" w:rsidP="00197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D35" w:rsidRDefault="00D41D35">
    <w:pPr>
      <w:pStyle w:val="Encabezado"/>
    </w:pPr>
    <w:r w:rsidRPr="00197929">
      <w:rPr>
        <w:noProof/>
        <w:lang w:eastAsia="es-A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2177415</wp:posOffset>
          </wp:positionH>
          <wp:positionV relativeFrom="paragraph">
            <wp:posOffset>-440055</wp:posOffset>
          </wp:positionV>
          <wp:extent cx="1593850" cy="866775"/>
          <wp:effectExtent l="19050" t="0" r="6350" b="0"/>
          <wp:wrapThrough wrapText="bothSides">
            <wp:wrapPolygon edited="0">
              <wp:start x="-258" y="0"/>
              <wp:lineTo x="-258" y="21363"/>
              <wp:lineTo x="21686" y="21363"/>
              <wp:lineTo x="21686" y="0"/>
              <wp:lineTo x="-258" y="0"/>
            </wp:wrapPolygon>
          </wp:wrapThrough>
          <wp:docPr id="11" name="Imagen 2" descr="Softsystems logotipo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4 Imagen" descr="Softsystems logotipo2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9385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7929">
      <w:rPr>
        <w:noProof/>
        <w:lang w:eastAsia="es-A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-440055</wp:posOffset>
          </wp:positionV>
          <wp:extent cx="3235960" cy="866775"/>
          <wp:effectExtent l="19050" t="0" r="2540" b="0"/>
          <wp:wrapThrough wrapText="bothSides">
            <wp:wrapPolygon edited="0">
              <wp:start x="-127" y="0"/>
              <wp:lineTo x="-127" y="21363"/>
              <wp:lineTo x="21617" y="21363"/>
              <wp:lineTo x="21617" y="0"/>
              <wp:lineTo x="-127" y="0"/>
            </wp:wrapPolygon>
          </wp:wrapThrough>
          <wp:docPr id="12" name="0 Imagen" descr="Logo Softsystem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oftsystems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23596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41D35" w:rsidRDefault="00D41D3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33E5D"/>
    <w:multiLevelType w:val="hybridMultilevel"/>
    <w:tmpl w:val="A6CA47E0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63F8C"/>
    <w:multiLevelType w:val="hybridMultilevel"/>
    <w:tmpl w:val="2D021BF8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87340"/>
    <w:multiLevelType w:val="hybridMultilevel"/>
    <w:tmpl w:val="7188FB78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B612F"/>
    <w:multiLevelType w:val="hybridMultilevel"/>
    <w:tmpl w:val="30E66552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C16C47"/>
    <w:multiLevelType w:val="hybridMultilevel"/>
    <w:tmpl w:val="66A416F4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921D39"/>
    <w:multiLevelType w:val="hybridMultilevel"/>
    <w:tmpl w:val="E23E2042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6D2679"/>
    <w:multiLevelType w:val="hybridMultilevel"/>
    <w:tmpl w:val="2C1CB8BA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5D3441"/>
    <w:multiLevelType w:val="hybridMultilevel"/>
    <w:tmpl w:val="A6941750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C83F1A"/>
    <w:multiLevelType w:val="hybridMultilevel"/>
    <w:tmpl w:val="EE54AAE8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A46FDF"/>
    <w:multiLevelType w:val="hybridMultilevel"/>
    <w:tmpl w:val="20EEA700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670CD3"/>
    <w:multiLevelType w:val="hybridMultilevel"/>
    <w:tmpl w:val="CC206388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7F1725"/>
    <w:multiLevelType w:val="hybridMultilevel"/>
    <w:tmpl w:val="3D02FA36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8E64DE"/>
    <w:multiLevelType w:val="hybridMultilevel"/>
    <w:tmpl w:val="C1CE849A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693896"/>
    <w:multiLevelType w:val="hybridMultilevel"/>
    <w:tmpl w:val="D07CC506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B817F3"/>
    <w:multiLevelType w:val="hybridMultilevel"/>
    <w:tmpl w:val="DA4C4226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730824"/>
    <w:multiLevelType w:val="hybridMultilevel"/>
    <w:tmpl w:val="624A4EC0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4"/>
  </w:num>
  <w:num w:numId="5">
    <w:abstractNumId w:val="15"/>
  </w:num>
  <w:num w:numId="6">
    <w:abstractNumId w:val="2"/>
  </w:num>
  <w:num w:numId="7">
    <w:abstractNumId w:val="13"/>
  </w:num>
  <w:num w:numId="8">
    <w:abstractNumId w:val="11"/>
  </w:num>
  <w:num w:numId="9">
    <w:abstractNumId w:val="6"/>
  </w:num>
  <w:num w:numId="10">
    <w:abstractNumId w:val="4"/>
  </w:num>
  <w:num w:numId="11">
    <w:abstractNumId w:val="1"/>
  </w:num>
  <w:num w:numId="12">
    <w:abstractNumId w:val="5"/>
  </w:num>
  <w:num w:numId="13">
    <w:abstractNumId w:val="0"/>
  </w:num>
  <w:num w:numId="14">
    <w:abstractNumId w:val="12"/>
  </w:num>
  <w:num w:numId="15">
    <w:abstractNumId w:val="10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7929"/>
    <w:rsid w:val="00180F33"/>
    <w:rsid w:val="001815B1"/>
    <w:rsid w:val="00197929"/>
    <w:rsid w:val="001B2F2C"/>
    <w:rsid w:val="001F1305"/>
    <w:rsid w:val="00255120"/>
    <w:rsid w:val="0047179F"/>
    <w:rsid w:val="004B1509"/>
    <w:rsid w:val="00666740"/>
    <w:rsid w:val="007167A8"/>
    <w:rsid w:val="008806FD"/>
    <w:rsid w:val="008C2A66"/>
    <w:rsid w:val="008C7ED2"/>
    <w:rsid w:val="008D0F86"/>
    <w:rsid w:val="009C29E5"/>
    <w:rsid w:val="00A25B4E"/>
    <w:rsid w:val="00AC78C2"/>
    <w:rsid w:val="00AE7019"/>
    <w:rsid w:val="00C52E6E"/>
    <w:rsid w:val="00CD7862"/>
    <w:rsid w:val="00CF5BC9"/>
    <w:rsid w:val="00D212E3"/>
    <w:rsid w:val="00D41D35"/>
    <w:rsid w:val="00D82897"/>
    <w:rsid w:val="00DD2315"/>
    <w:rsid w:val="00EC5C29"/>
    <w:rsid w:val="00ED497B"/>
    <w:rsid w:val="00EE4806"/>
    <w:rsid w:val="00FB6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897"/>
  </w:style>
  <w:style w:type="paragraph" w:styleId="Ttulo1">
    <w:name w:val="heading 1"/>
    <w:basedOn w:val="Normal"/>
    <w:next w:val="Normal"/>
    <w:link w:val="Ttulo1Car"/>
    <w:uiPriority w:val="9"/>
    <w:qFormat/>
    <w:rsid w:val="001979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979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979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D49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79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1979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7929"/>
  </w:style>
  <w:style w:type="paragraph" w:styleId="Piedepgina">
    <w:name w:val="footer"/>
    <w:basedOn w:val="Normal"/>
    <w:link w:val="PiedepginaCar"/>
    <w:uiPriority w:val="99"/>
    <w:unhideWhenUsed/>
    <w:rsid w:val="001979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929"/>
  </w:style>
  <w:style w:type="paragraph" w:styleId="Textodeglobo">
    <w:name w:val="Balloon Text"/>
    <w:basedOn w:val="Normal"/>
    <w:link w:val="TextodegloboCar"/>
    <w:uiPriority w:val="99"/>
    <w:semiHidden/>
    <w:unhideWhenUsed/>
    <w:rsid w:val="0019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929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1979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1979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ED497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ED497B"/>
    <w:pPr>
      <w:ind w:left="720"/>
      <w:contextualSpacing/>
    </w:pPr>
  </w:style>
  <w:style w:type="paragraph" w:styleId="Sinespaciado">
    <w:name w:val="No Spacing"/>
    <w:uiPriority w:val="1"/>
    <w:qFormat/>
    <w:rsid w:val="00EE4806"/>
    <w:pPr>
      <w:spacing w:after="0" w:line="240" w:lineRule="auto"/>
    </w:pPr>
    <w:rPr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F8C219-2FB1-447A-9DD5-FCD8AF72D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1392</Words>
  <Characters>7658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Andres</cp:lastModifiedBy>
  <cp:revision>2</cp:revision>
  <dcterms:created xsi:type="dcterms:W3CDTF">2012-05-16T01:17:00Z</dcterms:created>
  <dcterms:modified xsi:type="dcterms:W3CDTF">2012-05-16T01:17:00Z</dcterms:modified>
</cp:coreProperties>
</file>